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21" w:rsidRPr="00324C2D" w:rsidRDefault="00A56E21" w:rsidP="00A56E21">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324C2D">
        <w:rPr>
          <w:rFonts w:ascii="Times New Roman" w:eastAsia="Times New Roman" w:hAnsi="Times New Roman" w:cs="Times New Roman"/>
          <w:color w:val="000000"/>
          <w:sz w:val="28"/>
          <w:szCs w:val="28"/>
        </w:rPr>
        <w:t xml:space="preserve">«Разъяснение законодательства в сфере </w:t>
      </w:r>
      <w:r>
        <w:rPr>
          <w:rFonts w:ascii="Times New Roman" w:eastAsia="Times New Roman" w:hAnsi="Times New Roman" w:cs="Times New Roman"/>
          <w:color w:val="000000"/>
          <w:sz w:val="28"/>
          <w:szCs w:val="28"/>
        </w:rPr>
        <w:t>санитарно-эпидемиологического благополучия населения</w:t>
      </w:r>
      <w:r w:rsidRPr="00324C2D">
        <w:rPr>
          <w:rFonts w:ascii="Times New Roman" w:eastAsia="Times New Roman" w:hAnsi="Times New Roman" w:cs="Times New Roman"/>
          <w:color w:val="000000"/>
          <w:sz w:val="28"/>
          <w:szCs w:val="28"/>
        </w:rPr>
        <w:t>»</w:t>
      </w:r>
    </w:p>
    <w:p w:rsidR="00A56E21" w:rsidRPr="00324C2D" w:rsidRDefault="00A56E21" w:rsidP="00A56E2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A56E21" w:rsidRPr="001835BC" w:rsidRDefault="00A56E21" w:rsidP="00A56E21">
      <w:pPr>
        <w:spacing w:after="0" w:line="240" w:lineRule="auto"/>
        <w:ind w:firstLine="709"/>
        <w:jc w:val="both"/>
        <w:rPr>
          <w:rFonts w:ascii="Times New Roman" w:hAnsi="Times New Roman" w:cs="Times New Roman"/>
          <w:b/>
          <w:color w:val="333333"/>
          <w:sz w:val="28"/>
          <w:szCs w:val="28"/>
          <w:shd w:val="clear" w:color="auto" w:fill="FFFFFF"/>
        </w:rPr>
      </w:pPr>
      <w:r w:rsidRPr="001835BC">
        <w:rPr>
          <w:rFonts w:ascii="Times New Roman" w:hAnsi="Times New Roman" w:cs="Times New Roman"/>
          <w:b/>
          <w:color w:val="333333"/>
          <w:sz w:val="28"/>
          <w:szCs w:val="28"/>
          <w:shd w:val="clear" w:color="auto" w:fill="FFFFFF"/>
        </w:rPr>
        <w:t>Об уголовной ответственности за нарушение санитарно-эпидемиологических правил</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В целях защиты граждан от угрозы распространения инфекционных заболеваний Федеральным законом от 01.04.2020 года №100-ФЗ вносятся изменения в статью 236 Уголовного кодекса Российской Федерации, предусматривающую ответственность за нарушение санитарно-эпидемиологических</w:t>
      </w:r>
      <w:r>
        <w:rPr>
          <w:rFonts w:ascii="Times New Roman" w:hAnsi="Times New Roman" w:cs="Times New Roman"/>
          <w:color w:val="333333"/>
          <w:sz w:val="28"/>
          <w:szCs w:val="28"/>
          <w:shd w:val="clear" w:color="auto" w:fill="FFFFFF"/>
        </w:rPr>
        <w:t xml:space="preserve"> </w:t>
      </w:r>
      <w:r w:rsidRPr="00A56E21">
        <w:rPr>
          <w:rFonts w:ascii="Times New Roman" w:hAnsi="Times New Roman" w:cs="Times New Roman"/>
          <w:color w:val="333333"/>
          <w:sz w:val="28"/>
          <w:szCs w:val="28"/>
          <w:shd w:val="clear" w:color="auto" w:fill="FFFFFF"/>
        </w:rPr>
        <w:t>правил.</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В частности, ответственность устанавливается за нарушение таких правил не только в случае, если оно повлекло по неосторожности массовое заболевание людей, но и в случае, если действиями виновного лица создана угроза массового заболевания. При этом максимальный срок наказания в виде лишения свободы увеличен с одного года до двух лет.</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 xml:space="preserve">Кроме того, вводится повышенная ответственность за нарушение санитарно- эпидемиологических правил, повлекшее по неосторожности смерть двух или более лиц. </w:t>
      </w:r>
      <w:proofErr w:type="gramStart"/>
      <w:r w:rsidRPr="00A56E21">
        <w:rPr>
          <w:rFonts w:ascii="Times New Roman" w:hAnsi="Times New Roman" w:cs="Times New Roman"/>
          <w:color w:val="333333"/>
          <w:sz w:val="28"/>
          <w:szCs w:val="28"/>
          <w:shd w:val="clear" w:color="auto" w:fill="FFFFFF"/>
        </w:rPr>
        <w:t>В этом случае предусмотрено наказание в виде принудительных работ на срок от четырех до пяти лет</w:t>
      </w:r>
      <w:proofErr w:type="gramEnd"/>
      <w:r w:rsidRPr="00A56E21">
        <w:rPr>
          <w:rFonts w:ascii="Times New Roman" w:hAnsi="Times New Roman" w:cs="Times New Roman"/>
          <w:color w:val="333333"/>
          <w:sz w:val="28"/>
          <w:szCs w:val="28"/>
          <w:shd w:val="clear" w:color="auto" w:fill="FFFFFF"/>
        </w:rPr>
        <w:t xml:space="preserve"> либо лишения свободы на срок от пяти до семи лет.</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Несоблюдение СЭП, приведшее по неосторожности к смерти двух и более лиц, грозит злоумышленнику принудительными работами на срок от четырех до пяти лет либо лишением свободы сроком от пяти до семи лет колонии.</w:t>
      </w:r>
    </w:p>
    <w:p w:rsidR="00A56E21" w:rsidRPr="00A56E21" w:rsidRDefault="00A56E21" w:rsidP="00A56E21">
      <w:pPr>
        <w:spacing w:after="0" w:line="240" w:lineRule="auto"/>
        <w:ind w:firstLine="709"/>
        <w:jc w:val="both"/>
        <w:rPr>
          <w:rFonts w:ascii="Times New Roman" w:hAnsi="Times New Roman" w:cs="Times New Roman"/>
          <w:color w:val="333333"/>
          <w:sz w:val="28"/>
          <w:szCs w:val="28"/>
        </w:rPr>
      </w:pPr>
      <w:r w:rsidRPr="00A56E21">
        <w:rPr>
          <w:rFonts w:ascii="Times New Roman" w:hAnsi="Times New Roman" w:cs="Times New Roman"/>
          <w:color w:val="333333"/>
          <w:sz w:val="28"/>
          <w:szCs w:val="28"/>
          <w:shd w:val="clear" w:color="auto" w:fill="FFFFFF"/>
        </w:rPr>
        <w:t xml:space="preserve">Расследование преступлений по </w:t>
      </w:r>
      <w:proofErr w:type="gramStart"/>
      <w:r w:rsidRPr="00A56E21">
        <w:rPr>
          <w:rFonts w:ascii="Times New Roman" w:hAnsi="Times New Roman" w:cs="Times New Roman"/>
          <w:color w:val="333333"/>
          <w:sz w:val="28"/>
          <w:szCs w:val="28"/>
          <w:shd w:val="clear" w:color="auto" w:fill="FFFFFF"/>
        </w:rPr>
        <w:t>ч</w:t>
      </w:r>
      <w:proofErr w:type="gramEnd"/>
      <w:r w:rsidRPr="00A56E21">
        <w:rPr>
          <w:rFonts w:ascii="Times New Roman" w:hAnsi="Times New Roman" w:cs="Times New Roman"/>
          <w:color w:val="333333"/>
          <w:sz w:val="28"/>
          <w:szCs w:val="28"/>
          <w:shd w:val="clear" w:color="auto" w:fill="FFFFFF"/>
        </w:rPr>
        <w:t>.3 ст.236 УК (несоблюдение санитарно-эпидемиологических правил, повлекших по неосторожности смерть двух и более лиц) отнесено законодателем к ведению Следственного комитета РФ, менее тяжкие категории (ч.ч.1, 2 ст. 236 УК)- органов МВД.</w:t>
      </w:r>
      <w:r w:rsidRPr="00A56E21">
        <w:rPr>
          <w:rFonts w:ascii="Times New Roman" w:hAnsi="Times New Roman" w:cs="Times New Roman"/>
          <w:color w:val="333333"/>
          <w:sz w:val="28"/>
          <w:szCs w:val="28"/>
        </w:rPr>
        <w:br/>
      </w:r>
    </w:p>
    <w:p w:rsidR="00A56E21" w:rsidRPr="001835BC" w:rsidRDefault="00A56E21" w:rsidP="00A56E21">
      <w:pPr>
        <w:spacing w:after="0" w:line="240" w:lineRule="auto"/>
        <w:ind w:firstLine="709"/>
        <w:jc w:val="both"/>
        <w:rPr>
          <w:rFonts w:ascii="Times New Roman" w:hAnsi="Times New Roman" w:cs="Times New Roman"/>
          <w:b/>
          <w:color w:val="333333"/>
          <w:sz w:val="28"/>
          <w:szCs w:val="28"/>
          <w:shd w:val="clear" w:color="auto" w:fill="FFFFFF"/>
        </w:rPr>
      </w:pPr>
      <w:r w:rsidRPr="001835BC">
        <w:rPr>
          <w:rFonts w:ascii="Times New Roman" w:hAnsi="Times New Roman" w:cs="Times New Roman"/>
          <w:b/>
          <w:color w:val="333333"/>
          <w:sz w:val="28"/>
          <w:szCs w:val="28"/>
          <w:shd w:val="clear" w:color="auto" w:fill="FFFFFF"/>
        </w:rPr>
        <w:t>Об ответственности за невыполнение правил поведения при введении режима повышенной готовности</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 xml:space="preserve">Федеральным законом от 01.04.2020 №99-ФЗ глава 20 </w:t>
      </w:r>
      <w:proofErr w:type="spellStart"/>
      <w:r w:rsidRPr="00A56E21">
        <w:rPr>
          <w:rFonts w:ascii="Times New Roman" w:hAnsi="Times New Roman" w:cs="Times New Roman"/>
          <w:color w:val="333333"/>
          <w:sz w:val="28"/>
          <w:szCs w:val="28"/>
          <w:shd w:val="clear" w:color="auto" w:fill="FFFFFF"/>
        </w:rPr>
        <w:t>КоАП</w:t>
      </w:r>
      <w:proofErr w:type="spellEnd"/>
      <w:r w:rsidRPr="00A56E21">
        <w:rPr>
          <w:rFonts w:ascii="Times New Roman" w:hAnsi="Times New Roman" w:cs="Times New Roman"/>
          <w:color w:val="333333"/>
          <w:sz w:val="28"/>
          <w:szCs w:val="28"/>
          <w:shd w:val="clear" w:color="auto" w:fill="FFFFFF"/>
        </w:rPr>
        <w:t xml:space="preserve"> РФ дополняется статьей 20.6.1, устанавливающей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roofErr w:type="gramStart"/>
      <w:r w:rsidRPr="00A56E21">
        <w:rPr>
          <w:rFonts w:ascii="Times New Roman" w:hAnsi="Times New Roman" w:cs="Times New Roman"/>
          <w:color w:val="333333"/>
          <w:sz w:val="28"/>
          <w:szCs w:val="28"/>
          <w:shd w:val="clear" w:color="auto" w:fill="FFFFFF"/>
        </w:rPr>
        <w:t>Невыполнение правил 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roofErr w:type="gramEnd"/>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roofErr w:type="gramStart"/>
      <w:r w:rsidRPr="00A56E21">
        <w:rPr>
          <w:rFonts w:ascii="Times New Roman" w:hAnsi="Times New Roman" w:cs="Times New Roman"/>
          <w:color w:val="333333"/>
          <w:sz w:val="28"/>
          <w:szCs w:val="28"/>
          <w:shd w:val="clear" w:color="auto" w:fill="FFFFFF"/>
        </w:rPr>
        <w:lastRenderedPageBreak/>
        <w:t>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 а именно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w:t>
      </w:r>
      <w:proofErr w:type="gramEnd"/>
      <w:r w:rsidRPr="00A56E21">
        <w:rPr>
          <w:rFonts w:ascii="Times New Roman" w:hAnsi="Times New Roman" w:cs="Times New Roman"/>
          <w:color w:val="333333"/>
          <w:sz w:val="28"/>
          <w:szCs w:val="28"/>
          <w:shd w:val="clear" w:color="auto" w:fill="FFFFFF"/>
        </w:rPr>
        <w:t xml:space="preserve">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
    <w:p w:rsidR="00A56E21" w:rsidRPr="001835BC" w:rsidRDefault="00A56E21" w:rsidP="00A56E21">
      <w:pPr>
        <w:spacing w:after="0" w:line="240" w:lineRule="auto"/>
        <w:ind w:firstLine="709"/>
        <w:jc w:val="both"/>
        <w:rPr>
          <w:rFonts w:ascii="Times New Roman" w:hAnsi="Times New Roman" w:cs="Times New Roman"/>
          <w:b/>
          <w:color w:val="333333"/>
          <w:sz w:val="28"/>
          <w:szCs w:val="28"/>
          <w:shd w:val="clear" w:color="auto" w:fill="FFFFFF"/>
        </w:rPr>
      </w:pPr>
      <w:r w:rsidRPr="001835BC">
        <w:rPr>
          <w:rFonts w:ascii="Times New Roman" w:hAnsi="Times New Roman" w:cs="Times New Roman"/>
          <w:b/>
          <w:color w:val="333333"/>
          <w:sz w:val="28"/>
          <w:szCs w:val="28"/>
          <w:shd w:val="clear" w:color="auto" w:fill="FFFFFF"/>
        </w:rPr>
        <w:t xml:space="preserve">Ответственность за распространение в СМИ или </w:t>
      </w:r>
      <w:proofErr w:type="spellStart"/>
      <w:r w:rsidRPr="001835BC">
        <w:rPr>
          <w:rFonts w:ascii="Times New Roman" w:hAnsi="Times New Roman" w:cs="Times New Roman"/>
          <w:b/>
          <w:color w:val="333333"/>
          <w:sz w:val="28"/>
          <w:szCs w:val="28"/>
          <w:shd w:val="clear" w:color="auto" w:fill="FFFFFF"/>
        </w:rPr>
        <w:t>соцсетях</w:t>
      </w:r>
      <w:proofErr w:type="spellEnd"/>
      <w:r w:rsidRPr="001835BC">
        <w:rPr>
          <w:rFonts w:ascii="Times New Roman" w:hAnsi="Times New Roman" w:cs="Times New Roman"/>
          <w:b/>
          <w:color w:val="333333"/>
          <w:sz w:val="28"/>
          <w:szCs w:val="28"/>
          <w:shd w:val="clear" w:color="auto" w:fill="FFFFFF"/>
        </w:rPr>
        <w:t xml:space="preserve"> заведомо недостоверной информации об обстоятельствах, представляющих угрозу жизни и безопасности граждан</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roofErr w:type="gramStart"/>
      <w:r w:rsidRPr="00A56E21">
        <w:rPr>
          <w:rFonts w:ascii="Times New Roman" w:hAnsi="Times New Roman" w:cs="Times New Roman"/>
          <w:color w:val="333333"/>
          <w:sz w:val="28"/>
          <w:szCs w:val="28"/>
          <w:shd w:val="clear" w:color="auto" w:fill="FFFFFF"/>
        </w:rPr>
        <w:t xml:space="preserve">Федеральным законом от 01.04.2020 года №99-ФЗ статья 13.15 </w:t>
      </w:r>
      <w:proofErr w:type="spellStart"/>
      <w:r w:rsidRPr="00A56E21">
        <w:rPr>
          <w:rFonts w:ascii="Times New Roman" w:hAnsi="Times New Roman" w:cs="Times New Roman"/>
          <w:color w:val="333333"/>
          <w:sz w:val="28"/>
          <w:szCs w:val="28"/>
          <w:shd w:val="clear" w:color="auto" w:fill="FFFFFF"/>
        </w:rPr>
        <w:t>КоАП</w:t>
      </w:r>
      <w:proofErr w:type="spellEnd"/>
      <w:r w:rsidRPr="00A56E21">
        <w:rPr>
          <w:rFonts w:ascii="Times New Roman" w:hAnsi="Times New Roman" w:cs="Times New Roman"/>
          <w:color w:val="333333"/>
          <w:sz w:val="28"/>
          <w:szCs w:val="28"/>
          <w:shd w:val="clear" w:color="auto" w:fill="FFFFFF"/>
        </w:rPr>
        <w:t xml:space="preserve"> РФ дополняется частью 10.1, предусматривающей административную ответственность за распространение в средствах массовой информации или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roofErr w:type="gramEnd"/>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Ответственность:</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юр</w:t>
      </w:r>
      <w:r w:rsidR="001835BC">
        <w:rPr>
          <w:rFonts w:ascii="Times New Roman" w:hAnsi="Times New Roman" w:cs="Times New Roman"/>
          <w:color w:val="333333"/>
          <w:sz w:val="28"/>
          <w:szCs w:val="28"/>
          <w:shd w:val="clear" w:color="auto" w:fill="FFFFFF"/>
        </w:rPr>
        <w:t xml:space="preserve">идические </w:t>
      </w:r>
      <w:r w:rsidRPr="00A56E21">
        <w:rPr>
          <w:rFonts w:ascii="Times New Roman" w:hAnsi="Times New Roman" w:cs="Times New Roman"/>
          <w:color w:val="333333"/>
          <w:sz w:val="28"/>
          <w:szCs w:val="28"/>
          <w:shd w:val="clear" w:color="auto" w:fill="FFFFFF"/>
        </w:rPr>
        <w:t>лица - штраф от 1 миллиона 500 тысяч до 3 миллионов рублей с конфискацией предмета административного правонарушения или без таковой.</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roofErr w:type="gramStart"/>
      <w:r w:rsidRPr="00A56E21">
        <w:rPr>
          <w:rFonts w:ascii="Times New Roman" w:hAnsi="Times New Roman" w:cs="Times New Roman"/>
          <w:color w:val="333333"/>
          <w:sz w:val="28"/>
          <w:szCs w:val="28"/>
          <w:shd w:val="clear" w:color="auto" w:fill="FFFFFF"/>
        </w:rPr>
        <w:t>Эта же статья дополняется частью 10.2, предусматривающей административную ответственность за распространение в средствах массовой информации или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roofErr w:type="gramEnd"/>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Ответственность:</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юр</w:t>
      </w:r>
      <w:r w:rsidR="001835BC">
        <w:rPr>
          <w:rFonts w:ascii="Times New Roman" w:hAnsi="Times New Roman" w:cs="Times New Roman"/>
          <w:color w:val="333333"/>
          <w:sz w:val="28"/>
          <w:szCs w:val="28"/>
          <w:shd w:val="clear" w:color="auto" w:fill="FFFFFF"/>
        </w:rPr>
        <w:t xml:space="preserve">идические </w:t>
      </w:r>
      <w:r w:rsidRPr="00A56E21">
        <w:rPr>
          <w:rFonts w:ascii="Times New Roman" w:hAnsi="Times New Roman" w:cs="Times New Roman"/>
          <w:color w:val="333333"/>
          <w:sz w:val="28"/>
          <w:szCs w:val="28"/>
          <w:shd w:val="clear" w:color="auto" w:fill="FFFFFF"/>
        </w:rPr>
        <w:t>лица - штраф в размере от 3 до 5 миллионов рублей с конфискацией предмета административного правонарушения или без таковой.</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lastRenderedPageBreak/>
        <w:t xml:space="preserve">Кроме того, обо всех случаях возбуждения дел об административных правонарушениях, предусмотренных </w:t>
      </w:r>
      <w:proofErr w:type="gramStart"/>
      <w:r w:rsidRPr="00A56E21">
        <w:rPr>
          <w:rFonts w:ascii="Times New Roman" w:hAnsi="Times New Roman" w:cs="Times New Roman"/>
          <w:color w:val="333333"/>
          <w:sz w:val="28"/>
          <w:szCs w:val="28"/>
          <w:shd w:val="clear" w:color="auto" w:fill="FFFFFF"/>
        </w:rPr>
        <w:t>ч</w:t>
      </w:r>
      <w:proofErr w:type="gramEnd"/>
      <w:r w:rsidRPr="00A56E21">
        <w:rPr>
          <w:rFonts w:ascii="Times New Roman" w:hAnsi="Times New Roman" w:cs="Times New Roman"/>
          <w:color w:val="333333"/>
          <w:sz w:val="28"/>
          <w:szCs w:val="28"/>
          <w:shd w:val="clear" w:color="auto" w:fill="FFFFFF"/>
        </w:rPr>
        <w:t xml:space="preserve">.9-11статьи 13.15 </w:t>
      </w:r>
      <w:proofErr w:type="spellStart"/>
      <w:r w:rsidRPr="00A56E21">
        <w:rPr>
          <w:rFonts w:ascii="Times New Roman" w:hAnsi="Times New Roman" w:cs="Times New Roman"/>
          <w:color w:val="333333"/>
          <w:sz w:val="28"/>
          <w:szCs w:val="28"/>
          <w:shd w:val="clear" w:color="auto" w:fill="FFFFFF"/>
        </w:rPr>
        <w:t>КоАП</w:t>
      </w:r>
      <w:proofErr w:type="spellEnd"/>
      <w:r w:rsidRPr="00A56E21">
        <w:rPr>
          <w:rFonts w:ascii="Times New Roman" w:hAnsi="Times New Roman" w:cs="Times New Roman"/>
          <w:color w:val="333333"/>
          <w:sz w:val="28"/>
          <w:szCs w:val="28"/>
          <w:shd w:val="clear" w:color="auto" w:fill="FFFFFF"/>
        </w:rPr>
        <w:t xml:space="preserve"> РФ, в течение 24 часов уведомляются органы прокуратуры.</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
    <w:p w:rsidR="00A56E21" w:rsidRPr="001835BC" w:rsidRDefault="00A56E21" w:rsidP="00A56E21">
      <w:pPr>
        <w:spacing w:after="0" w:line="240" w:lineRule="auto"/>
        <w:ind w:firstLine="709"/>
        <w:jc w:val="both"/>
        <w:rPr>
          <w:rFonts w:ascii="Times New Roman" w:hAnsi="Times New Roman" w:cs="Times New Roman"/>
          <w:b/>
          <w:color w:val="333333"/>
          <w:sz w:val="28"/>
          <w:szCs w:val="28"/>
          <w:shd w:val="clear" w:color="auto" w:fill="FFFFFF"/>
        </w:rPr>
      </w:pPr>
      <w:r w:rsidRPr="001835BC">
        <w:rPr>
          <w:rFonts w:ascii="Times New Roman" w:hAnsi="Times New Roman" w:cs="Times New Roman"/>
          <w:b/>
          <w:color w:val="333333"/>
          <w:sz w:val="28"/>
          <w:szCs w:val="28"/>
          <w:shd w:val="clear" w:color="auto" w:fill="FFFFFF"/>
        </w:rPr>
        <w:t>Об административной ответственности за нарушение законодательства в области обеспечения санитарно-эпидемиологического благополучия населения</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roofErr w:type="gramStart"/>
      <w:r w:rsidRPr="00A56E21">
        <w:rPr>
          <w:rFonts w:ascii="Times New Roman" w:hAnsi="Times New Roman" w:cs="Times New Roman"/>
          <w:color w:val="333333"/>
          <w:sz w:val="28"/>
          <w:szCs w:val="28"/>
          <w:shd w:val="clear" w:color="auto" w:fill="FFFFFF"/>
        </w:rPr>
        <w:t>Федеральным законом от 01.04.2020 №99-ФЗ статья 6.3 Кодекса Российской Федерации об административных правонарушениях дополняется частью 2, устанавливающей административную ответственность за нарушение законодательства в области обеспечения санитарно- эпидемиологического благополучия населения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а равно за невыполнение в установленный</w:t>
      </w:r>
      <w:proofErr w:type="gramEnd"/>
      <w:r w:rsidRPr="00A56E21">
        <w:rPr>
          <w:rFonts w:ascii="Times New Roman" w:hAnsi="Times New Roman" w:cs="Times New Roman"/>
          <w:color w:val="333333"/>
          <w:sz w:val="28"/>
          <w:szCs w:val="28"/>
          <w:shd w:val="clear" w:color="auto" w:fill="FFFFFF"/>
        </w:rPr>
        <w:t xml:space="preserve">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Ответственность:</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граждан</w:t>
      </w:r>
      <w:proofErr w:type="gramStart"/>
      <w:r w:rsidRPr="00A56E21">
        <w:rPr>
          <w:rFonts w:ascii="Times New Roman" w:hAnsi="Times New Roman" w:cs="Times New Roman"/>
          <w:color w:val="333333"/>
          <w:sz w:val="28"/>
          <w:szCs w:val="28"/>
          <w:shd w:val="clear" w:color="auto" w:fill="FFFFFF"/>
        </w:rPr>
        <w:t>е-</w:t>
      </w:r>
      <w:proofErr w:type="gramEnd"/>
      <w:r w:rsidRPr="00A56E21">
        <w:rPr>
          <w:rFonts w:ascii="Times New Roman" w:hAnsi="Times New Roman" w:cs="Times New Roman"/>
          <w:color w:val="333333"/>
          <w:sz w:val="28"/>
          <w:szCs w:val="28"/>
          <w:shd w:val="clear" w:color="auto" w:fill="FFFFFF"/>
        </w:rPr>
        <w:t xml:space="preserve"> штраф от 15 до 40 тысяч рублей;</w:t>
      </w:r>
      <w:r w:rsidRPr="00A56E21">
        <w:rPr>
          <w:rFonts w:ascii="Times New Roman" w:hAnsi="Times New Roman" w:cs="Times New Roman"/>
          <w:color w:val="333333"/>
          <w:sz w:val="28"/>
          <w:szCs w:val="28"/>
        </w:rPr>
        <w:br/>
      </w:r>
      <w:r w:rsidRPr="00A56E21">
        <w:rPr>
          <w:rFonts w:ascii="Times New Roman" w:hAnsi="Times New Roman" w:cs="Times New Roman"/>
          <w:color w:val="333333"/>
          <w:sz w:val="28"/>
          <w:szCs w:val="28"/>
          <w:shd w:val="clear" w:color="auto" w:fill="FFFFFF"/>
        </w:rPr>
        <w:t>должностные лица - штраф от 50 до 150 тысяч рублей;</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ИП - штраф от 50 до 150 тысяч рублей или административное приостановление на срок до 90 суток;</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юридические лица - штраф от 200 до 500 тысяч рублей административное приостановление на срок до 90 суток.</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Кроме того, названная статья дополняется частью 3, устанавливающей повышенную административную ответственность за те же действия (бездействие), повлекшие причинение вреда здоровью человека или смерть человека, если эти действия (бездействие) не содержат уголовно наказуемого деяния.</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Ответственность: </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граждан</w:t>
      </w:r>
      <w:proofErr w:type="gramStart"/>
      <w:r w:rsidRPr="00A56E21">
        <w:rPr>
          <w:rFonts w:ascii="Times New Roman" w:hAnsi="Times New Roman" w:cs="Times New Roman"/>
          <w:color w:val="333333"/>
          <w:sz w:val="28"/>
          <w:szCs w:val="28"/>
          <w:shd w:val="clear" w:color="auto" w:fill="FFFFFF"/>
        </w:rPr>
        <w:t>е-</w:t>
      </w:r>
      <w:proofErr w:type="gramEnd"/>
      <w:r w:rsidRPr="00A56E21">
        <w:rPr>
          <w:rFonts w:ascii="Times New Roman" w:hAnsi="Times New Roman" w:cs="Times New Roman"/>
          <w:color w:val="333333"/>
          <w:sz w:val="28"/>
          <w:szCs w:val="28"/>
          <w:shd w:val="clear" w:color="auto" w:fill="FFFFFF"/>
        </w:rPr>
        <w:t xml:space="preserve"> штраф от 150 до 300 тысяч рублей;</w:t>
      </w:r>
      <w:r>
        <w:rPr>
          <w:rFonts w:ascii="Times New Roman" w:hAnsi="Times New Roman" w:cs="Times New Roman"/>
          <w:color w:val="333333"/>
          <w:sz w:val="28"/>
          <w:szCs w:val="28"/>
          <w:shd w:val="clear" w:color="auto" w:fill="FFFFFF"/>
        </w:rPr>
        <w:t xml:space="preserve"> </w:t>
      </w:r>
      <w:r w:rsidRPr="00A56E21">
        <w:rPr>
          <w:rFonts w:ascii="Times New Roman" w:hAnsi="Times New Roman" w:cs="Times New Roman"/>
          <w:color w:val="333333"/>
          <w:sz w:val="28"/>
          <w:szCs w:val="28"/>
          <w:shd w:val="clear" w:color="auto" w:fill="FFFFFF"/>
        </w:rPr>
        <w:t>должностные лица - штраф от 300 до 500 тысяч рублей или дисквалификация от 1 года до 3 лет;</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ИП - штраф от 500 тысяч до 1 миллиона рублей или административное приостановление на срок до 90 суток;</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r w:rsidRPr="00A56E21">
        <w:rPr>
          <w:rFonts w:ascii="Times New Roman" w:hAnsi="Times New Roman" w:cs="Times New Roman"/>
          <w:color w:val="333333"/>
          <w:sz w:val="28"/>
          <w:szCs w:val="28"/>
          <w:shd w:val="clear" w:color="auto" w:fill="FFFFFF"/>
        </w:rPr>
        <w:t>юр</w:t>
      </w:r>
      <w:r w:rsidR="001835BC">
        <w:rPr>
          <w:rFonts w:ascii="Times New Roman" w:hAnsi="Times New Roman" w:cs="Times New Roman"/>
          <w:color w:val="333333"/>
          <w:sz w:val="28"/>
          <w:szCs w:val="28"/>
          <w:shd w:val="clear" w:color="auto" w:fill="FFFFFF"/>
        </w:rPr>
        <w:t xml:space="preserve">идические </w:t>
      </w:r>
      <w:r w:rsidRPr="00A56E21">
        <w:rPr>
          <w:rFonts w:ascii="Times New Roman" w:hAnsi="Times New Roman" w:cs="Times New Roman"/>
          <w:color w:val="333333"/>
          <w:sz w:val="28"/>
          <w:szCs w:val="28"/>
          <w:shd w:val="clear" w:color="auto" w:fill="FFFFFF"/>
        </w:rPr>
        <w:t>лица - штраф от 500 тысяч до 1 миллиона рублей административное приостановление на срок до 90 суток.</w:t>
      </w:r>
    </w:p>
    <w:p w:rsidR="00A56E21" w:rsidRDefault="00A56E21" w:rsidP="00A56E21">
      <w:pPr>
        <w:spacing w:after="0" w:line="240" w:lineRule="auto"/>
        <w:ind w:firstLine="709"/>
        <w:jc w:val="both"/>
        <w:rPr>
          <w:rFonts w:ascii="Times New Roman" w:hAnsi="Times New Roman" w:cs="Times New Roman"/>
          <w:color w:val="333333"/>
          <w:sz w:val="28"/>
          <w:szCs w:val="28"/>
          <w:shd w:val="clear" w:color="auto" w:fill="FFFFFF"/>
        </w:rPr>
      </w:pPr>
    </w:p>
    <w:p w:rsidR="001835BC" w:rsidRDefault="001835BC" w:rsidP="00A56E21">
      <w:pPr>
        <w:spacing w:after="0" w:line="240" w:lineRule="auto"/>
        <w:ind w:firstLine="709"/>
        <w:jc w:val="both"/>
        <w:rPr>
          <w:rFonts w:ascii="Times New Roman" w:hAnsi="Times New Roman" w:cs="Times New Roman"/>
          <w:color w:val="333333"/>
          <w:sz w:val="28"/>
          <w:szCs w:val="28"/>
          <w:shd w:val="clear" w:color="auto" w:fill="FFFFFF"/>
        </w:rPr>
      </w:pPr>
    </w:p>
    <w:p w:rsidR="00A56E21" w:rsidRPr="007744A7" w:rsidRDefault="00A56E21" w:rsidP="00A56E21">
      <w:pPr>
        <w:spacing w:after="0" w:line="240" w:lineRule="auto"/>
        <w:jc w:val="both"/>
        <w:rPr>
          <w:rFonts w:ascii="Times New Roman" w:hAnsi="Times New Roman" w:cs="Times New Roman"/>
          <w:sz w:val="28"/>
          <w:szCs w:val="28"/>
        </w:rPr>
      </w:pPr>
      <w:r w:rsidRPr="007744A7">
        <w:rPr>
          <w:rFonts w:ascii="Times New Roman" w:hAnsi="Times New Roman" w:cs="Times New Roman"/>
          <w:sz w:val="28"/>
          <w:szCs w:val="28"/>
        </w:rPr>
        <w:t>Помощник прокурора</w:t>
      </w:r>
    </w:p>
    <w:p w:rsidR="00A56E21" w:rsidRDefault="00A56E21" w:rsidP="00A56E21">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7744A7">
        <w:rPr>
          <w:rFonts w:ascii="Times New Roman" w:hAnsi="Times New Roman" w:cs="Times New Roman"/>
          <w:sz w:val="28"/>
          <w:szCs w:val="28"/>
        </w:rPr>
        <w:t>Каякентского</w:t>
      </w:r>
      <w:proofErr w:type="spellEnd"/>
      <w:r w:rsidRPr="007744A7">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7744A7">
        <w:rPr>
          <w:rFonts w:ascii="Times New Roman" w:hAnsi="Times New Roman" w:cs="Times New Roman"/>
          <w:sz w:val="28"/>
          <w:szCs w:val="28"/>
        </w:rPr>
        <w:t xml:space="preserve"> Р.Ю. Гамзатов</w:t>
      </w:r>
    </w:p>
    <w:sectPr w:rsidR="00A56E21" w:rsidSect="00386C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5202"/>
    <w:multiLevelType w:val="multilevel"/>
    <w:tmpl w:val="A10C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7C07A1"/>
    <w:multiLevelType w:val="multilevel"/>
    <w:tmpl w:val="E536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useFELayout/>
  </w:compat>
  <w:rsids>
    <w:rsidRoot w:val="009959C6"/>
    <w:rsid w:val="00147B4E"/>
    <w:rsid w:val="001835BC"/>
    <w:rsid w:val="00206331"/>
    <w:rsid w:val="00213E9B"/>
    <w:rsid w:val="00274AF2"/>
    <w:rsid w:val="002A32BF"/>
    <w:rsid w:val="002C08E0"/>
    <w:rsid w:val="003002D4"/>
    <w:rsid w:val="00324C2D"/>
    <w:rsid w:val="00351A8B"/>
    <w:rsid w:val="00386CC1"/>
    <w:rsid w:val="00407378"/>
    <w:rsid w:val="004211A3"/>
    <w:rsid w:val="00480D58"/>
    <w:rsid w:val="00525F87"/>
    <w:rsid w:val="00651D79"/>
    <w:rsid w:val="00673483"/>
    <w:rsid w:val="00701C84"/>
    <w:rsid w:val="007113BA"/>
    <w:rsid w:val="00716EA1"/>
    <w:rsid w:val="007744A7"/>
    <w:rsid w:val="00984D8C"/>
    <w:rsid w:val="009959C6"/>
    <w:rsid w:val="00A030DD"/>
    <w:rsid w:val="00A0433A"/>
    <w:rsid w:val="00A4585E"/>
    <w:rsid w:val="00A52851"/>
    <w:rsid w:val="00A56E21"/>
    <w:rsid w:val="00A76E04"/>
    <w:rsid w:val="00AF1E23"/>
    <w:rsid w:val="00E74083"/>
    <w:rsid w:val="00FB3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C1"/>
  </w:style>
  <w:style w:type="paragraph" w:styleId="2">
    <w:name w:val="heading 2"/>
    <w:basedOn w:val="a"/>
    <w:link w:val="20"/>
    <w:uiPriority w:val="9"/>
    <w:qFormat/>
    <w:rsid w:val="002A3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9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74AF2"/>
    <w:rPr>
      <w:color w:val="0000FF"/>
      <w:u w:val="single"/>
    </w:rPr>
  </w:style>
  <w:style w:type="character" w:customStyle="1" w:styleId="apple-converted-space">
    <w:name w:val="apple-converted-space"/>
    <w:basedOn w:val="a0"/>
    <w:rsid w:val="00274AF2"/>
  </w:style>
  <w:style w:type="character" w:customStyle="1" w:styleId="20">
    <w:name w:val="Заголовок 2 Знак"/>
    <w:basedOn w:val="a0"/>
    <w:link w:val="2"/>
    <w:uiPriority w:val="9"/>
    <w:rsid w:val="002A32B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1656680">
      <w:bodyDiv w:val="1"/>
      <w:marLeft w:val="0"/>
      <w:marRight w:val="0"/>
      <w:marTop w:val="0"/>
      <w:marBottom w:val="0"/>
      <w:divBdr>
        <w:top w:val="none" w:sz="0" w:space="0" w:color="auto"/>
        <w:left w:val="none" w:sz="0" w:space="0" w:color="auto"/>
        <w:bottom w:val="none" w:sz="0" w:space="0" w:color="auto"/>
        <w:right w:val="none" w:sz="0" w:space="0" w:color="auto"/>
      </w:divBdr>
    </w:div>
    <w:div w:id="90589210">
      <w:bodyDiv w:val="1"/>
      <w:marLeft w:val="0"/>
      <w:marRight w:val="0"/>
      <w:marTop w:val="0"/>
      <w:marBottom w:val="0"/>
      <w:divBdr>
        <w:top w:val="none" w:sz="0" w:space="0" w:color="auto"/>
        <w:left w:val="none" w:sz="0" w:space="0" w:color="auto"/>
        <w:bottom w:val="none" w:sz="0" w:space="0" w:color="auto"/>
        <w:right w:val="none" w:sz="0" w:space="0" w:color="auto"/>
      </w:divBdr>
    </w:div>
    <w:div w:id="197741645">
      <w:bodyDiv w:val="1"/>
      <w:marLeft w:val="0"/>
      <w:marRight w:val="0"/>
      <w:marTop w:val="0"/>
      <w:marBottom w:val="0"/>
      <w:divBdr>
        <w:top w:val="none" w:sz="0" w:space="0" w:color="auto"/>
        <w:left w:val="none" w:sz="0" w:space="0" w:color="auto"/>
        <w:bottom w:val="none" w:sz="0" w:space="0" w:color="auto"/>
        <w:right w:val="none" w:sz="0" w:space="0" w:color="auto"/>
      </w:divBdr>
    </w:div>
    <w:div w:id="1008484440">
      <w:bodyDiv w:val="1"/>
      <w:marLeft w:val="0"/>
      <w:marRight w:val="0"/>
      <w:marTop w:val="0"/>
      <w:marBottom w:val="0"/>
      <w:divBdr>
        <w:top w:val="none" w:sz="0" w:space="0" w:color="auto"/>
        <w:left w:val="none" w:sz="0" w:space="0" w:color="auto"/>
        <w:bottom w:val="none" w:sz="0" w:space="0" w:color="auto"/>
        <w:right w:val="none" w:sz="0" w:space="0" w:color="auto"/>
      </w:divBdr>
    </w:div>
    <w:div w:id="1160584193">
      <w:bodyDiv w:val="1"/>
      <w:marLeft w:val="0"/>
      <w:marRight w:val="0"/>
      <w:marTop w:val="0"/>
      <w:marBottom w:val="0"/>
      <w:divBdr>
        <w:top w:val="none" w:sz="0" w:space="0" w:color="auto"/>
        <w:left w:val="none" w:sz="0" w:space="0" w:color="auto"/>
        <w:bottom w:val="none" w:sz="0" w:space="0" w:color="auto"/>
        <w:right w:val="none" w:sz="0" w:space="0" w:color="auto"/>
      </w:divBdr>
    </w:div>
    <w:div w:id="1369992413">
      <w:bodyDiv w:val="1"/>
      <w:marLeft w:val="0"/>
      <w:marRight w:val="0"/>
      <w:marTop w:val="0"/>
      <w:marBottom w:val="0"/>
      <w:divBdr>
        <w:top w:val="none" w:sz="0" w:space="0" w:color="auto"/>
        <w:left w:val="none" w:sz="0" w:space="0" w:color="auto"/>
        <w:bottom w:val="none" w:sz="0" w:space="0" w:color="auto"/>
        <w:right w:val="none" w:sz="0" w:space="0" w:color="auto"/>
      </w:divBdr>
    </w:div>
    <w:div w:id="1880973872">
      <w:bodyDiv w:val="1"/>
      <w:marLeft w:val="0"/>
      <w:marRight w:val="0"/>
      <w:marTop w:val="0"/>
      <w:marBottom w:val="0"/>
      <w:divBdr>
        <w:top w:val="none" w:sz="0" w:space="0" w:color="auto"/>
        <w:left w:val="none" w:sz="0" w:space="0" w:color="auto"/>
        <w:bottom w:val="none" w:sz="0" w:space="0" w:color="auto"/>
        <w:right w:val="none" w:sz="0" w:space="0" w:color="auto"/>
      </w:divBdr>
    </w:div>
    <w:div w:id="1971594424">
      <w:bodyDiv w:val="1"/>
      <w:marLeft w:val="0"/>
      <w:marRight w:val="0"/>
      <w:marTop w:val="0"/>
      <w:marBottom w:val="0"/>
      <w:divBdr>
        <w:top w:val="none" w:sz="0" w:space="0" w:color="auto"/>
        <w:left w:val="none" w:sz="0" w:space="0" w:color="auto"/>
        <w:bottom w:val="none" w:sz="0" w:space="0" w:color="auto"/>
        <w:right w:val="none" w:sz="0" w:space="0" w:color="auto"/>
      </w:divBdr>
    </w:div>
    <w:div w:id="20540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2020-05-08T12:14:00Z</cp:lastPrinted>
  <dcterms:created xsi:type="dcterms:W3CDTF">2020-05-07T06:04:00Z</dcterms:created>
  <dcterms:modified xsi:type="dcterms:W3CDTF">2020-06-24T08:55:00Z</dcterms:modified>
</cp:coreProperties>
</file>