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17" w:rsidRDefault="00CB4617" w:rsidP="00CB4617">
      <w:pPr>
        <w:pStyle w:val="1"/>
        <w:keepLines w:val="0"/>
        <w:pageBreakBefore/>
        <w:widowControl/>
        <w:tabs>
          <w:tab w:val="left" w:pos="0"/>
        </w:tabs>
        <w:suppressAutoHyphens/>
        <w:autoSpaceDE/>
        <w:autoSpaceDN/>
        <w:adjustRightInd/>
        <w:spacing w:before="0" w:line="360" w:lineRule="auto"/>
        <w:jc w:val="center"/>
        <w:rPr>
          <w:rFonts w:ascii="Times New Roman" w:hAnsi="Times New Roman"/>
          <w:color w:val="auto"/>
          <w:kern w:val="32"/>
          <w:sz w:val="30"/>
          <w:szCs w:val="30"/>
        </w:rPr>
      </w:pPr>
      <w:r w:rsidRPr="00AE0CD5">
        <w:rPr>
          <w:rFonts w:ascii="Times New Roman" w:hAnsi="Times New Roman"/>
          <w:color w:val="auto"/>
          <w:kern w:val="32"/>
          <w:sz w:val="30"/>
          <w:szCs w:val="30"/>
        </w:rPr>
        <w:t>Порядок согласования и утверждения генерального плана</w:t>
      </w:r>
    </w:p>
    <w:p w:rsidR="00CB4617" w:rsidRPr="00CB4617" w:rsidRDefault="00CB4617" w:rsidP="00CB4617"/>
    <w:p w:rsidR="00CB4617" w:rsidRPr="00AE0CD5" w:rsidRDefault="00CB4617" w:rsidP="00CB4617">
      <w:pPr>
        <w:pStyle w:val="2"/>
        <w:suppressAutoHyphens/>
        <w:spacing w:before="0" w:after="0" w:line="360" w:lineRule="auto"/>
        <w:ind w:left="1224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0" w:name="_Toc338672017"/>
      <w:r w:rsidRPr="00AE0CD5">
        <w:rPr>
          <w:rFonts w:ascii="Times New Roman" w:hAnsi="Times New Roman" w:cs="Times New Roman"/>
          <w:i w:val="0"/>
          <w:sz w:val="30"/>
          <w:szCs w:val="30"/>
        </w:rPr>
        <w:t>1</w:t>
      </w:r>
      <w:r>
        <w:rPr>
          <w:rFonts w:ascii="Times New Roman" w:hAnsi="Times New Roman" w:cs="Times New Roman"/>
          <w:i w:val="0"/>
          <w:sz w:val="30"/>
          <w:szCs w:val="30"/>
        </w:rPr>
        <w:t>.</w:t>
      </w:r>
      <w:r w:rsidRPr="00AE0CD5">
        <w:rPr>
          <w:rFonts w:ascii="Times New Roman" w:hAnsi="Times New Roman" w:cs="Times New Roman"/>
          <w:i w:val="0"/>
          <w:sz w:val="30"/>
          <w:szCs w:val="30"/>
        </w:rPr>
        <w:t xml:space="preserve">  Порядок согласования проекта генерального плана</w:t>
      </w:r>
      <w:bookmarkEnd w:id="0"/>
    </w:p>
    <w:p w:rsidR="00CB4617" w:rsidRPr="008774E7" w:rsidRDefault="00CB4617" w:rsidP="00CB4617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 </w:t>
      </w:r>
      <w:proofErr w:type="gramStart"/>
      <w:r w:rsidRPr="008774E7">
        <w:rPr>
          <w:sz w:val="24"/>
          <w:szCs w:val="24"/>
        </w:rPr>
        <w:t>Органы местного самоуправления обязаны обеспечить доступ к проектам генеральных планов и материалам по обоснованию таких проектов в информационной системе территориального планирования с использованием официального сайта</w:t>
      </w:r>
      <w:r>
        <w:rPr>
          <w:sz w:val="24"/>
          <w:szCs w:val="24"/>
        </w:rPr>
        <w:t xml:space="preserve"> (</w:t>
      </w:r>
      <w:r w:rsidR="00CC158F">
        <w:rPr>
          <w:sz w:val="24"/>
          <w:szCs w:val="24"/>
        </w:rPr>
        <w:t xml:space="preserve">сайт </w:t>
      </w:r>
      <w:r>
        <w:rPr>
          <w:sz w:val="24"/>
          <w:szCs w:val="24"/>
        </w:rPr>
        <w:t>ФГИС ТП)</w:t>
      </w:r>
      <w:r w:rsidRPr="008774E7">
        <w:rPr>
          <w:sz w:val="24"/>
          <w:szCs w:val="24"/>
        </w:rPr>
        <w:t xml:space="preserve"> в сети «Интернет»,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 три месяца до их утверждения.</w:t>
      </w:r>
      <w:proofErr w:type="gramEnd"/>
    </w:p>
    <w:p w:rsidR="00CB4617" w:rsidRPr="008774E7" w:rsidRDefault="00CB4617" w:rsidP="00CB4617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 </w:t>
      </w:r>
      <w:r w:rsidRPr="008774E7">
        <w:rPr>
          <w:sz w:val="24"/>
          <w:szCs w:val="24"/>
        </w:rPr>
        <w:t>Органы местного самоуправления уведомляют в электронной форме и (или) посредством почтового отправления органы государственной власти и органы местного самоуправления об обеспечении доступа к проектам генеральных планов  и материалам по обоснованию таких проектов в информационной системе территориального планирования</w:t>
      </w:r>
      <w:r w:rsidR="00CC158F">
        <w:rPr>
          <w:sz w:val="24"/>
          <w:szCs w:val="24"/>
        </w:rPr>
        <w:t xml:space="preserve"> (сайт ФГИС ТП)</w:t>
      </w:r>
      <w:r w:rsidRPr="008774E7">
        <w:rPr>
          <w:sz w:val="24"/>
          <w:szCs w:val="24"/>
        </w:rPr>
        <w:t xml:space="preserve"> в трехдневный срок со дня обеспечения данного доступа.</w:t>
      </w:r>
    </w:p>
    <w:p w:rsidR="00CB4617" w:rsidRPr="00A03198" w:rsidRDefault="00CB4617" w:rsidP="00CB4617">
      <w:pPr>
        <w:spacing w:line="360" w:lineRule="auto"/>
        <w:ind w:firstLine="851"/>
        <w:jc w:val="both"/>
        <w:rPr>
          <w:sz w:val="24"/>
          <w:szCs w:val="24"/>
        </w:rPr>
      </w:pPr>
      <w:r w:rsidRPr="00A03198">
        <w:rPr>
          <w:sz w:val="24"/>
          <w:szCs w:val="24"/>
        </w:rPr>
        <w:t xml:space="preserve">Проект генерального плана подлежит согласованию с уполномоченным Правительством Российской Федерации федеральным органом исполнительной власти в </w:t>
      </w:r>
      <w:hyperlink r:id="rId5" w:history="1">
        <w:r w:rsidRPr="00A03198">
          <w:rPr>
            <w:sz w:val="24"/>
            <w:szCs w:val="24"/>
          </w:rPr>
          <w:t>порядке</w:t>
        </w:r>
      </w:hyperlink>
      <w:r w:rsidRPr="00A03198">
        <w:rPr>
          <w:sz w:val="24"/>
          <w:szCs w:val="24"/>
        </w:rPr>
        <w:t>, установленном этим органом, в следующих случаях:</w:t>
      </w:r>
    </w:p>
    <w:p w:rsidR="00CB4617" w:rsidRPr="00A03198" w:rsidRDefault="00CB4617" w:rsidP="00CB4617">
      <w:pPr>
        <w:spacing w:line="360" w:lineRule="auto"/>
        <w:ind w:firstLine="851"/>
        <w:jc w:val="both"/>
        <w:rPr>
          <w:sz w:val="24"/>
          <w:szCs w:val="24"/>
        </w:rPr>
      </w:pPr>
      <w:r w:rsidRPr="00A03198">
        <w:rPr>
          <w:sz w:val="24"/>
          <w:szCs w:val="24"/>
        </w:rPr>
        <w:t>1)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</w:t>
      </w:r>
      <w:r w:rsidR="00E3167F">
        <w:rPr>
          <w:sz w:val="24"/>
          <w:szCs w:val="24"/>
        </w:rPr>
        <w:t xml:space="preserve"> муниципального образования</w:t>
      </w:r>
      <w:r w:rsidRPr="00A03198">
        <w:rPr>
          <w:sz w:val="24"/>
          <w:szCs w:val="24"/>
        </w:rPr>
        <w:t>;</w:t>
      </w:r>
    </w:p>
    <w:p w:rsidR="00CB4617" w:rsidRPr="00A03198" w:rsidRDefault="00CB4617" w:rsidP="00CB4617">
      <w:pPr>
        <w:spacing w:line="360" w:lineRule="auto"/>
        <w:ind w:firstLine="851"/>
        <w:jc w:val="both"/>
        <w:rPr>
          <w:sz w:val="24"/>
          <w:szCs w:val="24"/>
        </w:rPr>
      </w:pPr>
      <w:r w:rsidRPr="00A03198">
        <w:rPr>
          <w:sz w:val="24"/>
          <w:szCs w:val="24"/>
        </w:rPr>
        <w:t>2) предусматривается включение в соответствии с указанным проектом в границы населенных пунктов, входящих в состав поселения, земельных участков из земель лесного фонда;</w:t>
      </w:r>
    </w:p>
    <w:p w:rsidR="00CB4617" w:rsidRPr="00A03198" w:rsidRDefault="00CB4617" w:rsidP="00CB4617">
      <w:pPr>
        <w:spacing w:line="360" w:lineRule="auto"/>
        <w:ind w:firstLine="851"/>
        <w:jc w:val="both"/>
        <w:rPr>
          <w:sz w:val="24"/>
          <w:szCs w:val="24"/>
        </w:rPr>
      </w:pPr>
      <w:r w:rsidRPr="00A03198">
        <w:rPr>
          <w:sz w:val="24"/>
          <w:szCs w:val="24"/>
        </w:rPr>
        <w:t xml:space="preserve">3) на территориях </w:t>
      </w:r>
      <w:r w:rsidR="00E3167F">
        <w:rPr>
          <w:sz w:val="24"/>
          <w:szCs w:val="24"/>
        </w:rPr>
        <w:t>муниципального образования</w:t>
      </w:r>
      <w:r w:rsidR="00E3167F" w:rsidRPr="00A03198">
        <w:rPr>
          <w:sz w:val="24"/>
          <w:szCs w:val="24"/>
        </w:rPr>
        <w:t xml:space="preserve"> </w:t>
      </w:r>
      <w:r w:rsidRPr="00A03198">
        <w:rPr>
          <w:sz w:val="24"/>
          <w:szCs w:val="24"/>
        </w:rPr>
        <w:t>находятся особо охраняемые природные территории федерального значения;</w:t>
      </w:r>
    </w:p>
    <w:p w:rsidR="00CB4617" w:rsidRPr="00A03198" w:rsidRDefault="00CB4617" w:rsidP="00CB4617">
      <w:pPr>
        <w:spacing w:line="360" w:lineRule="auto"/>
        <w:ind w:firstLine="851"/>
        <w:jc w:val="both"/>
        <w:rPr>
          <w:sz w:val="24"/>
          <w:szCs w:val="24"/>
        </w:rPr>
      </w:pPr>
      <w:r w:rsidRPr="00A03198">
        <w:rPr>
          <w:sz w:val="24"/>
          <w:szCs w:val="24"/>
        </w:rPr>
        <w:t xml:space="preserve">4) предусматривается размещение в соответствии с указанным проектом объектов местного значения </w:t>
      </w:r>
      <w:r w:rsidR="00E3167F">
        <w:rPr>
          <w:sz w:val="24"/>
          <w:szCs w:val="24"/>
        </w:rPr>
        <w:t>муниципального образования</w:t>
      </w:r>
      <w:r w:rsidRPr="00A03198">
        <w:rPr>
          <w:sz w:val="24"/>
          <w:szCs w:val="24"/>
        </w:rPr>
        <w:t>, которые могут оказать негативное воздействие на водные объекты, находящиеся в федеральной собственности.</w:t>
      </w:r>
    </w:p>
    <w:p w:rsidR="00CB4617" w:rsidRPr="00A03198" w:rsidRDefault="00CB4617" w:rsidP="00CB4617">
      <w:pPr>
        <w:spacing w:line="360" w:lineRule="auto"/>
        <w:ind w:firstLine="851"/>
        <w:jc w:val="both"/>
        <w:rPr>
          <w:sz w:val="24"/>
          <w:szCs w:val="24"/>
        </w:rPr>
      </w:pPr>
      <w:r w:rsidRPr="00A03198">
        <w:rPr>
          <w:sz w:val="24"/>
          <w:szCs w:val="24"/>
        </w:rPr>
        <w:t xml:space="preserve">Проект генерального плана подлежит </w:t>
      </w:r>
      <w:hyperlink r:id="rId6" w:history="1">
        <w:r w:rsidRPr="00A03198">
          <w:rPr>
            <w:sz w:val="24"/>
            <w:szCs w:val="24"/>
          </w:rPr>
          <w:t>согласованию</w:t>
        </w:r>
      </w:hyperlink>
      <w:r w:rsidRPr="00A03198">
        <w:rPr>
          <w:sz w:val="24"/>
          <w:szCs w:val="24"/>
        </w:rPr>
        <w:t xml:space="preserve"> с высшим исполнительным органом государственной власти </w:t>
      </w:r>
      <w:r w:rsidR="003C01B0">
        <w:rPr>
          <w:sz w:val="24"/>
          <w:szCs w:val="24"/>
        </w:rPr>
        <w:t>Республики Дагестан</w:t>
      </w:r>
      <w:r w:rsidRPr="00A03198">
        <w:rPr>
          <w:sz w:val="24"/>
          <w:szCs w:val="24"/>
        </w:rPr>
        <w:t xml:space="preserve"> в следующих случаях:</w:t>
      </w:r>
    </w:p>
    <w:p w:rsidR="00CB4617" w:rsidRPr="00A03198" w:rsidRDefault="00CB4617" w:rsidP="00CB4617">
      <w:pPr>
        <w:spacing w:line="360" w:lineRule="auto"/>
        <w:ind w:firstLine="851"/>
        <w:jc w:val="both"/>
        <w:rPr>
          <w:sz w:val="24"/>
          <w:szCs w:val="24"/>
        </w:rPr>
      </w:pPr>
      <w:r w:rsidRPr="00A03198">
        <w:rPr>
          <w:sz w:val="24"/>
          <w:szCs w:val="24"/>
        </w:rPr>
        <w:t xml:space="preserve">1) в соответствии с документами территориального планирования </w:t>
      </w:r>
      <w:r w:rsidR="003C01B0">
        <w:rPr>
          <w:sz w:val="24"/>
          <w:szCs w:val="24"/>
        </w:rPr>
        <w:t>Республики Дагестан</w:t>
      </w:r>
      <w:r w:rsidRPr="00A03198">
        <w:rPr>
          <w:sz w:val="24"/>
          <w:szCs w:val="24"/>
        </w:rPr>
        <w:t xml:space="preserve"> планируется размещение объектов регионального</w:t>
      </w:r>
      <w:r w:rsidR="003C01B0">
        <w:rPr>
          <w:sz w:val="24"/>
          <w:szCs w:val="24"/>
        </w:rPr>
        <w:t xml:space="preserve"> (республиканского)</w:t>
      </w:r>
      <w:r w:rsidRPr="00A03198">
        <w:rPr>
          <w:sz w:val="24"/>
          <w:szCs w:val="24"/>
        </w:rPr>
        <w:t xml:space="preserve"> значения на территориях </w:t>
      </w:r>
      <w:r w:rsidR="00E3167F">
        <w:rPr>
          <w:sz w:val="24"/>
          <w:szCs w:val="24"/>
        </w:rPr>
        <w:t>муниципального образования</w:t>
      </w:r>
      <w:r w:rsidRPr="00A03198">
        <w:rPr>
          <w:sz w:val="24"/>
          <w:szCs w:val="24"/>
        </w:rPr>
        <w:t>;</w:t>
      </w:r>
    </w:p>
    <w:p w:rsidR="00CB4617" w:rsidRPr="00A03198" w:rsidRDefault="00CB4617" w:rsidP="00CB4617">
      <w:pPr>
        <w:spacing w:line="360" w:lineRule="auto"/>
        <w:ind w:firstLine="851"/>
        <w:jc w:val="both"/>
        <w:rPr>
          <w:sz w:val="24"/>
          <w:szCs w:val="24"/>
        </w:rPr>
      </w:pPr>
      <w:r w:rsidRPr="00A03198">
        <w:rPr>
          <w:sz w:val="24"/>
          <w:szCs w:val="24"/>
        </w:rPr>
        <w:t xml:space="preserve">2) предусматривается в соответствии с указанным проектом включение в границы </w:t>
      </w:r>
      <w:r w:rsidRPr="00A03198">
        <w:rPr>
          <w:sz w:val="24"/>
          <w:szCs w:val="24"/>
        </w:rPr>
        <w:lastRenderedPageBreak/>
        <w:t xml:space="preserve">населенных пунктов (в том числе образуемых населенных пунктов), входящих в состав </w:t>
      </w:r>
      <w:r w:rsidR="000C7BD9">
        <w:rPr>
          <w:sz w:val="24"/>
          <w:szCs w:val="24"/>
        </w:rPr>
        <w:t>муниципального образования</w:t>
      </w:r>
      <w:r w:rsidR="000C7BD9" w:rsidRPr="00A03198">
        <w:rPr>
          <w:sz w:val="24"/>
          <w:szCs w:val="24"/>
        </w:rPr>
        <w:t xml:space="preserve"> </w:t>
      </w:r>
      <w:r w:rsidRPr="00A03198">
        <w:rPr>
          <w:sz w:val="24"/>
          <w:szCs w:val="24"/>
        </w:rPr>
        <w:t>земельных участков из земель сельскохозяйственного назначения или исключение из границ этих населенных пунктов земельных участков, которые планируется отнести к категории земель сельскохозяйственного назначения;</w:t>
      </w:r>
    </w:p>
    <w:p w:rsidR="00CB4617" w:rsidRPr="00A03198" w:rsidRDefault="00CB4617" w:rsidP="00CB4617">
      <w:pPr>
        <w:spacing w:line="360" w:lineRule="auto"/>
        <w:ind w:firstLine="851"/>
        <w:jc w:val="both"/>
        <w:rPr>
          <w:sz w:val="24"/>
          <w:szCs w:val="24"/>
        </w:rPr>
      </w:pPr>
      <w:r w:rsidRPr="00A03198">
        <w:rPr>
          <w:sz w:val="24"/>
          <w:szCs w:val="24"/>
        </w:rPr>
        <w:t xml:space="preserve">3) на территориях </w:t>
      </w:r>
      <w:r w:rsidR="000C7BD9">
        <w:rPr>
          <w:sz w:val="24"/>
          <w:szCs w:val="24"/>
        </w:rPr>
        <w:t>муниципального образования</w:t>
      </w:r>
      <w:r w:rsidR="000C7BD9" w:rsidRPr="00A03198">
        <w:rPr>
          <w:sz w:val="24"/>
          <w:szCs w:val="24"/>
        </w:rPr>
        <w:t xml:space="preserve"> </w:t>
      </w:r>
      <w:r w:rsidRPr="00A03198">
        <w:rPr>
          <w:sz w:val="24"/>
          <w:szCs w:val="24"/>
        </w:rPr>
        <w:t>находятся особо охраняемые природные территории регионального значения.</w:t>
      </w:r>
    </w:p>
    <w:p w:rsidR="00CB4617" w:rsidRPr="00A03198" w:rsidRDefault="00CB4617" w:rsidP="00CB4617">
      <w:pPr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A03198">
        <w:rPr>
          <w:sz w:val="24"/>
          <w:szCs w:val="24"/>
        </w:rPr>
        <w:t xml:space="preserve">Проект генерального плана подлежит согласованию с заинтересованными органами местного самоуправления муниципальных образований, имеющих общую границу с </w:t>
      </w:r>
      <w:r w:rsidR="000C7BD9">
        <w:rPr>
          <w:sz w:val="24"/>
          <w:szCs w:val="24"/>
        </w:rPr>
        <w:t>муниципальным образованием</w:t>
      </w:r>
      <w:r w:rsidRPr="00A03198">
        <w:rPr>
          <w:sz w:val="24"/>
          <w:szCs w:val="24"/>
        </w:rPr>
        <w:t xml:space="preserve">, подготовившим проект генерального плана,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</w:t>
      </w:r>
      <w:r w:rsidR="000C7BD9">
        <w:rPr>
          <w:sz w:val="24"/>
          <w:szCs w:val="24"/>
        </w:rPr>
        <w:t>муниципального образования</w:t>
      </w:r>
      <w:r w:rsidRPr="00A03198">
        <w:rPr>
          <w:sz w:val="24"/>
          <w:szCs w:val="24"/>
        </w:rPr>
        <w:t>, при размещении объектов местного значения, которые могут оказать негативное воздействие</w:t>
      </w:r>
      <w:proofErr w:type="gramEnd"/>
      <w:r w:rsidRPr="00A03198">
        <w:rPr>
          <w:sz w:val="24"/>
          <w:szCs w:val="24"/>
        </w:rPr>
        <w:t xml:space="preserve"> на окружающую среду на территориях таких муниципальных образований.</w:t>
      </w:r>
    </w:p>
    <w:p w:rsidR="00CB4617" w:rsidRPr="00A03198" w:rsidRDefault="00CB4617" w:rsidP="00CB4617">
      <w:pPr>
        <w:spacing w:line="360" w:lineRule="auto"/>
        <w:ind w:firstLine="851"/>
        <w:jc w:val="both"/>
        <w:rPr>
          <w:sz w:val="24"/>
          <w:szCs w:val="24"/>
        </w:rPr>
      </w:pPr>
      <w:r w:rsidRPr="00A03198">
        <w:rPr>
          <w:sz w:val="24"/>
          <w:szCs w:val="24"/>
        </w:rPr>
        <w:t xml:space="preserve">Проект генерального плана </w:t>
      </w:r>
      <w:r w:rsidR="000C7BD9">
        <w:rPr>
          <w:sz w:val="24"/>
          <w:szCs w:val="24"/>
        </w:rPr>
        <w:t>муниципального образования</w:t>
      </w:r>
      <w:r w:rsidR="000C7BD9" w:rsidRPr="00A03198">
        <w:rPr>
          <w:sz w:val="24"/>
          <w:szCs w:val="24"/>
        </w:rPr>
        <w:t xml:space="preserve"> </w:t>
      </w:r>
      <w:r w:rsidRPr="00A03198">
        <w:rPr>
          <w:sz w:val="24"/>
          <w:szCs w:val="24"/>
        </w:rPr>
        <w:t xml:space="preserve">подлежит согласованию с органами местного самоуправления муниципального района, в границах которого находится </w:t>
      </w:r>
      <w:r w:rsidR="000C7BD9">
        <w:rPr>
          <w:sz w:val="24"/>
          <w:szCs w:val="24"/>
        </w:rPr>
        <w:t>муниципальное образование</w:t>
      </w:r>
      <w:r w:rsidRPr="00A03198">
        <w:rPr>
          <w:sz w:val="24"/>
          <w:szCs w:val="24"/>
        </w:rPr>
        <w:t>, в следующих случаях:</w:t>
      </w:r>
    </w:p>
    <w:p w:rsidR="00CB4617" w:rsidRPr="00A03198" w:rsidRDefault="00CB4617" w:rsidP="00CB4617">
      <w:pPr>
        <w:spacing w:line="360" w:lineRule="auto"/>
        <w:ind w:firstLine="851"/>
        <w:jc w:val="both"/>
        <w:rPr>
          <w:sz w:val="24"/>
          <w:szCs w:val="24"/>
        </w:rPr>
      </w:pPr>
      <w:r w:rsidRPr="00A03198">
        <w:rPr>
          <w:sz w:val="24"/>
          <w:szCs w:val="24"/>
        </w:rPr>
        <w:t xml:space="preserve">1)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</w:t>
      </w:r>
      <w:r w:rsidR="003C7554">
        <w:rPr>
          <w:sz w:val="24"/>
          <w:szCs w:val="24"/>
        </w:rPr>
        <w:t>муниципального образования</w:t>
      </w:r>
      <w:r w:rsidRPr="00A03198">
        <w:rPr>
          <w:sz w:val="24"/>
          <w:szCs w:val="24"/>
        </w:rPr>
        <w:t>;</w:t>
      </w:r>
    </w:p>
    <w:p w:rsidR="00CB4617" w:rsidRPr="00A03198" w:rsidRDefault="00CB4617" w:rsidP="00CB4617">
      <w:pPr>
        <w:spacing w:line="360" w:lineRule="auto"/>
        <w:ind w:firstLine="851"/>
        <w:jc w:val="both"/>
        <w:rPr>
          <w:sz w:val="24"/>
          <w:szCs w:val="24"/>
        </w:rPr>
      </w:pPr>
      <w:r w:rsidRPr="00A03198">
        <w:rPr>
          <w:sz w:val="24"/>
          <w:szCs w:val="24"/>
        </w:rPr>
        <w:t xml:space="preserve">2) на территории </w:t>
      </w:r>
      <w:r w:rsidR="003C7554">
        <w:rPr>
          <w:sz w:val="24"/>
          <w:szCs w:val="24"/>
        </w:rPr>
        <w:t>муниципального образования</w:t>
      </w:r>
      <w:r w:rsidR="003C7554" w:rsidRPr="00A03198">
        <w:rPr>
          <w:sz w:val="24"/>
          <w:szCs w:val="24"/>
        </w:rPr>
        <w:t xml:space="preserve"> </w:t>
      </w:r>
      <w:r w:rsidRPr="00A03198">
        <w:rPr>
          <w:sz w:val="24"/>
          <w:szCs w:val="24"/>
        </w:rPr>
        <w:t>находятся особо охраняемые природные территории местного значения муниципального района.</w:t>
      </w:r>
    </w:p>
    <w:p w:rsidR="00CB4617" w:rsidRPr="00A03198" w:rsidRDefault="00CB4617" w:rsidP="00CB4617">
      <w:pPr>
        <w:shd w:val="clear" w:color="auto" w:fill="FFFFFF"/>
        <w:spacing w:line="360" w:lineRule="auto"/>
        <w:ind w:firstLine="851"/>
        <w:jc w:val="both"/>
        <w:rPr>
          <w:spacing w:val="-1"/>
          <w:sz w:val="24"/>
          <w:szCs w:val="24"/>
        </w:rPr>
      </w:pPr>
      <w:r w:rsidRPr="00A03198">
        <w:rPr>
          <w:spacing w:val="-1"/>
          <w:sz w:val="24"/>
          <w:szCs w:val="24"/>
        </w:rPr>
        <w:t xml:space="preserve">Иные вопросы, кроме </w:t>
      </w:r>
      <w:proofErr w:type="gramStart"/>
      <w:r w:rsidRPr="00A03198">
        <w:rPr>
          <w:spacing w:val="-1"/>
          <w:sz w:val="24"/>
          <w:szCs w:val="24"/>
        </w:rPr>
        <w:t>вышеназванных</w:t>
      </w:r>
      <w:proofErr w:type="gramEnd"/>
      <w:r w:rsidRPr="00A03198">
        <w:rPr>
          <w:spacing w:val="-1"/>
          <w:sz w:val="24"/>
          <w:szCs w:val="24"/>
        </w:rPr>
        <w:t>, не могут рассматриваться при согласовании проекта генерального плана.</w:t>
      </w:r>
    </w:p>
    <w:p w:rsidR="00CB4617" w:rsidRPr="00737D64" w:rsidRDefault="00737D64" w:rsidP="00737D64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CB4617" w:rsidRPr="00737D64">
        <w:rPr>
          <w:sz w:val="24"/>
          <w:szCs w:val="24"/>
        </w:rPr>
        <w:t xml:space="preserve">Согласование проекта генерального плана осуществляется </w:t>
      </w:r>
      <w:proofErr w:type="gramStart"/>
      <w:r w:rsidR="00CB4617" w:rsidRPr="00737D64">
        <w:rPr>
          <w:sz w:val="24"/>
          <w:szCs w:val="24"/>
        </w:rPr>
        <w:t>в трехмесячный срок со дня поступления в согласующие органы уведомления об обеспечении доступа к проекту</w:t>
      </w:r>
      <w:proofErr w:type="gramEnd"/>
      <w:r w:rsidR="00CB4617" w:rsidRPr="00737D64">
        <w:rPr>
          <w:sz w:val="24"/>
          <w:szCs w:val="24"/>
        </w:rPr>
        <w:t xml:space="preserve"> генерального плана и материалам по его обоснованию в информационной системе территориального планирования</w:t>
      </w:r>
      <w:r w:rsidR="00724CFA">
        <w:rPr>
          <w:sz w:val="24"/>
          <w:szCs w:val="24"/>
        </w:rPr>
        <w:t xml:space="preserve"> (сайт ФГИС ТП)</w:t>
      </w:r>
      <w:r w:rsidR="00CB4617" w:rsidRPr="00737D64">
        <w:rPr>
          <w:sz w:val="24"/>
          <w:szCs w:val="24"/>
        </w:rPr>
        <w:t>.</w:t>
      </w:r>
    </w:p>
    <w:p w:rsidR="00724CFA" w:rsidRDefault="00CB4617" w:rsidP="00724CFA">
      <w:pPr>
        <w:spacing w:line="360" w:lineRule="auto"/>
        <w:jc w:val="both"/>
        <w:rPr>
          <w:sz w:val="24"/>
          <w:szCs w:val="24"/>
        </w:rPr>
      </w:pPr>
      <w:r w:rsidRPr="00513A9C">
        <w:rPr>
          <w:sz w:val="24"/>
          <w:szCs w:val="24"/>
        </w:rPr>
        <w:t xml:space="preserve">В случае </w:t>
      </w:r>
      <w:proofErr w:type="spellStart"/>
      <w:r w:rsidRPr="00513A9C">
        <w:rPr>
          <w:sz w:val="24"/>
          <w:szCs w:val="24"/>
        </w:rPr>
        <w:t>непоступления</w:t>
      </w:r>
      <w:proofErr w:type="spellEnd"/>
      <w:r w:rsidRPr="00513A9C">
        <w:rPr>
          <w:sz w:val="24"/>
          <w:szCs w:val="24"/>
        </w:rPr>
        <w:t xml:space="preserve"> в установленный срок главе </w:t>
      </w:r>
      <w:r w:rsidR="00B03BBE">
        <w:rPr>
          <w:sz w:val="24"/>
          <w:szCs w:val="24"/>
        </w:rPr>
        <w:t>муниципального образования</w:t>
      </w:r>
      <w:r w:rsidR="00B03BBE" w:rsidRPr="00513A9C">
        <w:rPr>
          <w:sz w:val="24"/>
          <w:szCs w:val="24"/>
        </w:rPr>
        <w:t xml:space="preserve"> </w:t>
      </w:r>
      <w:r w:rsidRPr="00513A9C">
        <w:rPr>
          <w:sz w:val="24"/>
          <w:szCs w:val="24"/>
        </w:rPr>
        <w:t>заключений на проект генерального плана от согласующих органов, данный проект считается согласованным с такими органами.</w:t>
      </w:r>
      <w:r>
        <w:rPr>
          <w:sz w:val="24"/>
          <w:szCs w:val="24"/>
        </w:rPr>
        <w:t xml:space="preserve"> </w:t>
      </w:r>
    </w:p>
    <w:p w:rsidR="00724CFA" w:rsidRDefault="00724CFA" w:rsidP="00724CFA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CB4617" w:rsidRPr="00B806C0">
        <w:rPr>
          <w:sz w:val="24"/>
          <w:szCs w:val="24"/>
        </w:rPr>
        <w:t xml:space="preserve">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решения. В случае поступления от одного или нескольких согласующих органов заключений, содержащих положения о несогласии с проектом генерального плана с </w:t>
      </w:r>
      <w:r w:rsidR="00CB4617" w:rsidRPr="00B806C0">
        <w:rPr>
          <w:sz w:val="24"/>
          <w:szCs w:val="24"/>
        </w:rPr>
        <w:lastRenderedPageBreak/>
        <w:t xml:space="preserve">обоснованием принятого решения, глава местной администрации </w:t>
      </w:r>
      <w:r w:rsidR="00B03BBE">
        <w:rPr>
          <w:sz w:val="24"/>
          <w:szCs w:val="24"/>
        </w:rPr>
        <w:t>муниципального образования</w:t>
      </w:r>
      <w:r w:rsidR="00B03BBE" w:rsidRPr="00B806C0">
        <w:rPr>
          <w:sz w:val="24"/>
          <w:szCs w:val="24"/>
        </w:rPr>
        <w:t xml:space="preserve"> </w:t>
      </w:r>
      <w:r w:rsidR="00CB4617" w:rsidRPr="00B806C0">
        <w:rPr>
          <w:sz w:val="24"/>
          <w:szCs w:val="24"/>
        </w:rPr>
        <w:t xml:space="preserve">в течение тридцати дней со дня </w:t>
      </w:r>
      <w:proofErr w:type="gramStart"/>
      <w:r w:rsidR="00CB4617" w:rsidRPr="00B806C0">
        <w:rPr>
          <w:sz w:val="24"/>
          <w:szCs w:val="24"/>
        </w:rPr>
        <w:t>истечения установленного срока согласования проекта генерального плана</w:t>
      </w:r>
      <w:proofErr w:type="gramEnd"/>
      <w:r w:rsidR="00CB4617" w:rsidRPr="00B806C0">
        <w:rPr>
          <w:sz w:val="24"/>
          <w:szCs w:val="24"/>
        </w:rPr>
        <w:t xml:space="preserve"> принимают решение о создании согласительной комиссии. Максимальный срок работы согласительной комиссии не может превышать три месяца.</w:t>
      </w:r>
      <w:r w:rsidR="00CB4617">
        <w:rPr>
          <w:sz w:val="24"/>
          <w:szCs w:val="24"/>
        </w:rPr>
        <w:t xml:space="preserve"> </w:t>
      </w:r>
    </w:p>
    <w:p w:rsidR="00CB4617" w:rsidRPr="001D52AB" w:rsidRDefault="00724CFA" w:rsidP="00724CFA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CB4617" w:rsidRPr="001D52AB">
        <w:rPr>
          <w:sz w:val="24"/>
          <w:szCs w:val="24"/>
        </w:rPr>
        <w:t xml:space="preserve">По результатам работы согласительная комиссия представляет главе местной администрации </w:t>
      </w:r>
      <w:r w:rsidR="00B03BBE">
        <w:rPr>
          <w:sz w:val="24"/>
          <w:szCs w:val="24"/>
        </w:rPr>
        <w:t>муниципального образования</w:t>
      </w:r>
      <w:r w:rsidR="00CB4617" w:rsidRPr="001D52AB">
        <w:rPr>
          <w:sz w:val="24"/>
          <w:szCs w:val="24"/>
        </w:rPr>
        <w:t>:</w:t>
      </w:r>
    </w:p>
    <w:p w:rsidR="00CB4617" w:rsidRPr="001D52AB" w:rsidRDefault="00CB4617" w:rsidP="00CB4617">
      <w:pPr>
        <w:spacing w:line="360" w:lineRule="auto"/>
        <w:ind w:firstLine="851"/>
        <w:jc w:val="both"/>
        <w:rPr>
          <w:sz w:val="24"/>
          <w:szCs w:val="24"/>
        </w:rPr>
      </w:pPr>
      <w:r w:rsidRPr="001D52AB">
        <w:rPr>
          <w:sz w:val="24"/>
          <w:szCs w:val="24"/>
        </w:rPr>
        <w:t>1)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724CFA" w:rsidRDefault="00CB4617" w:rsidP="00724CFA">
      <w:pPr>
        <w:spacing w:line="360" w:lineRule="auto"/>
        <w:ind w:firstLine="851"/>
        <w:jc w:val="both"/>
        <w:rPr>
          <w:sz w:val="24"/>
          <w:szCs w:val="24"/>
        </w:rPr>
      </w:pPr>
      <w:r w:rsidRPr="001D52AB">
        <w:rPr>
          <w:sz w:val="24"/>
          <w:szCs w:val="24"/>
        </w:rPr>
        <w:t>2) материалы в текстовой форме и в виде карт по несогласованным вопросам.</w:t>
      </w:r>
    </w:p>
    <w:p w:rsidR="00CB4617" w:rsidRPr="00990BF6" w:rsidRDefault="00724CFA" w:rsidP="00724CFA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CB4617" w:rsidRPr="00990BF6">
        <w:rPr>
          <w:sz w:val="24"/>
          <w:szCs w:val="24"/>
        </w:rPr>
        <w:t xml:space="preserve">На основании документов и материалов, представленных согласительной комиссией, глава местной администрации </w:t>
      </w:r>
      <w:r w:rsidR="00B03BBE">
        <w:rPr>
          <w:sz w:val="24"/>
          <w:szCs w:val="24"/>
        </w:rPr>
        <w:t>муниципального образования</w:t>
      </w:r>
      <w:r w:rsidR="00B03BBE" w:rsidRPr="00990BF6">
        <w:rPr>
          <w:sz w:val="24"/>
          <w:szCs w:val="24"/>
        </w:rPr>
        <w:t xml:space="preserve"> </w:t>
      </w:r>
      <w:r w:rsidR="00CB4617" w:rsidRPr="00990BF6">
        <w:rPr>
          <w:sz w:val="24"/>
          <w:szCs w:val="24"/>
        </w:rPr>
        <w:t xml:space="preserve">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</w:t>
      </w:r>
      <w:r w:rsidR="00B03BBE">
        <w:rPr>
          <w:sz w:val="24"/>
          <w:szCs w:val="24"/>
        </w:rPr>
        <w:t>муниципального образования</w:t>
      </w:r>
      <w:r w:rsidR="00B03BBE" w:rsidRPr="00990BF6">
        <w:rPr>
          <w:sz w:val="24"/>
          <w:szCs w:val="24"/>
        </w:rPr>
        <w:t xml:space="preserve"> </w:t>
      </w:r>
      <w:r w:rsidR="00CB4617" w:rsidRPr="00990BF6">
        <w:rPr>
          <w:sz w:val="24"/>
          <w:szCs w:val="24"/>
        </w:rPr>
        <w:t>или об отклонении такого проекта и о направлении его на доработку.</w:t>
      </w:r>
    </w:p>
    <w:p w:rsidR="00CB4617" w:rsidRPr="00F42AD0" w:rsidRDefault="00CB4617" w:rsidP="00CB4617">
      <w:pPr>
        <w:shd w:val="clear" w:color="auto" w:fill="FFFFFF"/>
        <w:spacing w:line="360" w:lineRule="auto"/>
        <w:ind w:right="10"/>
        <w:jc w:val="both"/>
        <w:rPr>
          <w:sz w:val="24"/>
          <w:szCs w:val="24"/>
        </w:rPr>
      </w:pPr>
    </w:p>
    <w:p w:rsidR="00CB4617" w:rsidRPr="00AE0CD5" w:rsidRDefault="00CB4617" w:rsidP="00724CFA">
      <w:pPr>
        <w:pStyle w:val="2"/>
        <w:numPr>
          <w:ilvl w:val="0"/>
          <w:numId w:val="4"/>
        </w:numPr>
        <w:suppressAutoHyphens/>
        <w:spacing w:before="0" w:after="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1" w:name="_Toc338672018"/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AE0CD5">
        <w:rPr>
          <w:rFonts w:ascii="Times New Roman" w:hAnsi="Times New Roman" w:cs="Times New Roman"/>
          <w:i w:val="0"/>
          <w:sz w:val="30"/>
          <w:szCs w:val="30"/>
        </w:rPr>
        <w:t>Порядок утверждения проекта генерального плана</w:t>
      </w:r>
      <w:bookmarkEnd w:id="1"/>
    </w:p>
    <w:p w:rsidR="00CB4617" w:rsidRPr="004E70AE" w:rsidRDefault="00724CFA" w:rsidP="00724CFA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CB4617">
        <w:rPr>
          <w:sz w:val="24"/>
          <w:szCs w:val="24"/>
        </w:rPr>
        <w:t xml:space="preserve">  </w:t>
      </w:r>
      <w:r w:rsidR="00CB4617" w:rsidRPr="004E70AE">
        <w:rPr>
          <w:sz w:val="24"/>
          <w:szCs w:val="24"/>
        </w:rPr>
        <w:t xml:space="preserve">Генеральный план </w:t>
      </w:r>
      <w:r w:rsidR="00C87FEF">
        <w:rPr>
          <w:sz w:val="24"/>
          <w:szCs w:val="24"/>
        </w:rPr>
        <w:t>муниципального образования</w:t>
      </w:r>
      <w:r w:rsidR="00CB4617" w:rsidRPr="004E70AE">
        <w:rPr>
          <w:sz w:val="24"/>
          <w:szCs w:val="24"/>
        </w:rPr>
        <w:t xml:space="preserve">, в том числе внесение изменений в </w:t>
      </w:r>
      <w:r w:rsidR="00CB4617">
        <w:rPr>
          <w:sz w:val="24"/>
          <w:szCs w:val="24"/>
        </w:rPr>
        <w:t xml:space="preserve">генеральный </w:t>
      </w:r>
      <w:r w:rsidR="00CB4617" w:rsidRPr="004E70AE">
        <w:rPr>
          <w:sz w:val="24"/>
          <w:szCs w:val="24"/>
        </w:rPr>
        <w:t xml:space="preserve">план, утверждается представительным органом местного самоуправления </w:t>
      </w:r>
      <w:r w:rsidR="00C87FEF">
        <w:rPr>
          <w:sz w:val="24"/>
          <w:szCs w:val="24"/>
        </w:rPr>
        <w:t>муниципального образования</w:t>
      </w:r>
      <w:r w:rsidR="00CB4617" w:rsidRPr="004E70AE">
        <w:rPr>
          <w:sz w:val="24"/>
          <w:szCs w:val="24"/>
        </w:rPr>
        <w:t>.</w:t>
      </w:r>
    </w:p>
    <w:p w:rsidR="00CB4617" w:rsidRPr="004E70AE" w:rsidRDefault="00724CFA" w:rsidP="00724CFA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CB4617" w:rsidRPr="004E70AE">
        <w:rPr>
          <w:sz w:val="24"/>
          <w:szCs w:val="24"/>
        </w:rPr>
        <w:t>Проект генерального плана подлежит обязательному рассмотрению на публичных слушаниях.</w:t>
      </w:r>
    </w:p>
    <w:p w:rsidR="00CB4617" w:rsidRPr="004E70AE" w:rsidRDefault="00CB4617" w:rsidP="00CB4617">
      <w:pPr>
        <w:spacing w:line="360" w:lineRule="auto"/>
        <w:ind w:firstLine="851"/>
        <w:jc w:val="both"/>
        <w:rPr>
          <w:sz w:val="24"/>
          <w:szCs w:val="24"/>
        </w:rPr>
      </w:pPr>
      <w:r w:rsidRPr="004E70AE">
        <w:rPr>
          <w:sz w:val="24"/>
          <w:szCs w:val="24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CB4617" w:rsidRPr="004E70AE" w:rsidRDefault="00CB4617" w:rsidP="00CB4617">
      <w:pPr>
        <w:spacing w:line="360" w:lineRule="auto"/>
        <w:ind w:firstLine="851"/>
        <w:jc w:val="both"/>
        <w:rPr>
          <w:sz w:val="24"/>
          <w:szCs w:val="24"/>
        </w:rPr>
      </w:pPr>
      <w:r w:rsidRPr="004E70AE">
        <w:rPr>
          <w:sz w:val="24"/>
          <w:szCs w:val="24"/>
        </w:rPr>
        <w:t xml:space="preserve">Публичные слушания проводятся в каждом населенном пункте муниципального образования. В случае внесения изменений в генеральный план в отношении части территории </w:t>
      </w:r>
      <w:r w:rsidR="00AD20D5">
        <w:rPr>
          <w:sz w:val="24"/>
          <w:szCs w:val="24"/>
        </w:rPr>
        <w:t>муниципального образования</w:t>
      </w:r>
      <w:r w:rsidR="00AD20D5" w:rsidRPr="004E70AE">
        <w:rPr>
          <w:sz w:val="24"/>
          <w:szCs w:val="24"/>
        </w:rPr>
        <w:t xml:space="preserve"> </w:t>
      </w:r>
      <w:r w:rsidRPr="004E70AE">
        <w:rPr>
          <w:sz w:val="24"/>
          <w:szCs w:val="24"/>
        </w:rPr>
        <w:t xml:space="preserve">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</w:t>
      </w:r>
      <w:r w:rsidR="00AD20D5">
        <w:rPr>
          <w:sz w:val="24"/>
          <w:szCs w:val="24"/>
        </w:rPr>
        <w:t>муниципального образования</w:t>
      </w:r>
      <w:r w:rsidRPr="004E70AE">
        <w:rPr>
          <w:sz w:val="24"/>
          <w:szCs w:val="24"/>
        </w:rPr>
        <w:t>, в отношении которой осуществлялась подготовка указанных изменений.</w:t>
      </w:r>
    </w:p>
    <w:p w:rsidR="00CB4617" w:rsidRPr="004E70AE" w:rsidRDefault="00CB4617" w:rsidP="00CB4617">
      <w:pPr>
        <w:spacing w:line="360" w:lineRule="auto"/>
        <w:ind w:firstLine="851"/>
        <w:jc w:val="both"/>
        <w:rPr>
          <w:sz w:val="24"/>
          <w:szCs w:val="24"/>
        </w:rPr>
      </w:pPr>
      <w:r w:rsidRPr="004E70AE">
        <w:rPr>
          <w:sz w:val="24"/>
          <w:szCs w:val="24"/>
        </w:rPr>
        <w:t xml:space="preserve">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Предельная численность </w:t>
      </w:r>
      <w:r w:rsidRPr="004E70AE">
        <w:rPr>
          <w:sz w:val="24"/>
          <w:szCs w:val="24"/>
        </w:rPr>
        <w:lastRenderedPageBreak/>
        <w:t xml:space="preserve">лиц, проживающих или зарегистрированных </w:t>
      </w:r>
      <w:proofErr w:type="gramStart"/>
      <w:r w:rsidRPr="004E70AE">
        <w:rPr>
          <w:sz w:val="24"/>
          <w:szCs w:val="24"/>
        </w:rPr>
        <w:t>на такой части территории</w:t>
      </w:r>
      <w:proofErr w:type="gramEnd"/>
      <w:r w:rsidRPr="004E70AE">
        <w:rPr>
          <w:sz w:val="24"/>
          <w:szCs w:val="24"/>
        </w:rPr>
        <w:t xml:space="preserve">, устанавливается законами </w:t>
      </w:r>
      <w:r w:rsidR="00AD20D5">
        <w:rPr>
          <w:sz w:val="24"/>
          <w:szCs w:val="24"/>
        </w:rPr>
        <w:t>Субъекта РФ (Республика Дагестан)</w:t>
      </w:r>
      <w:r w:rsidRPr="004E70AE">
        <w:rPr>
          <w:sz w:val="24"/>
          <w:szCs w:val="24"/>
        </w:rPr>
        <w:t xml:space="preserve"> исходя из требования обеспечения всем заинтересованным лицам равных возможностей для выражения своего мнения.</w:t>
      </w:r>
    </w:p>
    <w:p w:rsidR="00CB4617" w:rsidRPr="004E70AE" w:rsidRDefault="00CB4617" w:rsidP="00CB4617">
      <w:pPr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4E70AE">
        <w:rPr>
          <w:sz w:val="24"/>
          <w:szCs w:val="24"/>
        </w:rPr>
        <w:t xml:space="preserve">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</w:t>
      </w:r>
      <w:r w:rsidR="006D53E8">
        <w:rPr>
          <w:sz w:val="24"/>
          <w:szCs w:val="24"/>
        </w:rPr>
        <w:t>муниципального образования</w:t>
      </w:r>
      <w:r w:rsidR="006D53E8" w:rsidRPr="004E70AE">
        <w:rPr>
          <w:sz w:val="24"/>
          <w:szCs w:val="24"/>
        </w:rPr>
        <w:t xml:space="preserve"> </w:t>
      </w:r>
      <w:r w:rsidRPr="004E70AE">
        <w:rPr>
          <w:sz w:val="24"/>
          <w:szCs w:val="24"/>
        </w:rPr>
        <w:t>в обязательном порядке</w:t>
      </w:r>
      <w:proofErr w:type="gramEnd"/>
      <w:r w:rsidRPr="004E70AE">
        <w:rPr>
          <w:sz w:val="24"/>
          <w:szCs w:val="24"/>
        </w:rPr>
        <w:t xml:space="preserve"> организуют выставки, экспозиции демонстрационных материалов проекта генерального плана, выступления представителей о</w:t>
      </w:r>
      <w:r w:rsidR="00B059CA">
        <w:rPr>
          <w:sz w:val="24"/>
          <w:szCs w:val="24"/>
        </w:rPr>
        <w:t xml:space="preserve">рганов местного самоуправления </w:t>
      </w:r>
      <w:r w:rsidRPr="004E70AE">
        <w:rPr>
          <w:sz w:val="24"/>
          <w:szCs w:val="24"/>
        </w:rPr>
        <w:t>на собраниях жителей, в печатных средствах массовой информации, по радио и телевидению.</w:t>
      </w:r>
    </w:p>
    <w:p w:rsidR="00CB4617" w:rsidRPr="004E70AE" w:rsidRDefault="00CB4617" w:rsidP="00CB4617">
      <w:pPr>
        <w:spacing w:line="360" w:lineRule="auto"/>
        <w:ind w:firstLine="851"/>
        <w:jc w:val="both"/>
        <w:rPr>
          <w:sz w:val="24"/>
          <w:szCs w:val="24"/>
        </w:rPr>
      </w:pPr>
      <w:r w:rsidRPr="004E70AE">
        <w:rPr>
          <w:sz w:val="24"/>
          <w:szCs w:val="24"/>
        </w:rPr>
        <w:t xml:space="preserve">Участники публичных слушаний вправе представить в уполномоченные на проведение публичных слушаний орган местного самоуправления </w:t>
      </w:r>
      <w:r w:rsidR="006D53E8">
        <w:rPr>
          <w:sz w:val="24"/>
          <w:szCs w:val="24"/>
        </w:rPr>
        <w:t>муниципального образования</w:t>
      </w:r>
      <w:r w:rsidR="006D53E8" w:rsidRPr="004E70AE">
        <w:rPr>
          <w:sz w:val="24"/>
          <w:szCs w:val="24"/>
        </w:rPr>
        <w:t xml:space="preserve"> </w:t>
      </w:r>
      <w:r w:rsidRPr="004E70AE">
        <w:rPr>
          <w:sz w:val="24"/>
          <w:szCs w:val="24"/>
        </w:rPr>
        <w:t>свои предложения и замечания, касающиеся проекта генерального плана, для включения их в протокол публичных слушаний.</w:t>
      </w:r>
    </w:p>
    <w:p w:rsidR="00CB4617" w:rsidRPr="004E70AE" w:rsidRDefault="0085186D" w:rsidP="0085186D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CB4617" w:rsidRPr="004E70AE">
        <w:rPr>
          <w:sz w:val="24"/>
          <w:szCs w:val="24"/>
        </w:rPr>
        <w:t xml:space="preserve"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6D53E8">
        <w:rPr>
          <w:sz w:val="24"/>
          <w:szCs w:val="24"/>
        </w:rPr>
        <w:t>муниципального образования</w:t>
      </w:r>
      <w:r w:rsidR="006D53E8" w:rsidRPr="004E70AE">
        <w:rPr>
          <w:sz w:val="24"/>
          <w:szCs w:val="24"/>
        </w:rPr>
        <w:t xml:space="preserve"> </w:t>
      </w:r>
      <w:r w:rsidR="00CB4617" w:rsidRPr="004E70AE">
        <w:rPr>
          <w:sz w:val="24"/>
          <w:szCs w:val="24"/>
        </w:rPr>
        <w:t xml:space="preserve">(при наличии официального сайта </w:t>
      </w:r>
      <w:r w:rsidR="006D53E8">
        <w:rPr>
          <w:sz w:val="24"/>
          <w:szCs w:val="24"/>
        </w:rPr>
        <w:t>муниципального образования</w:t>
      </w:r>
      <w:r w:rsidR="00CB4617" w:rsidRPr="004E70AE">
        <w:rPr>
          <w:sz w:val="24"/>
          <w:szCs w:val="24"/>
        </w:rPr>
        <w:t>) в информационно-телекоммуникационной сети «Интернет».</w:t>
      </w:r>
    </w:p>
    <w:p w:rsidR="00CB4617" w:rsidRPr="004E70AE" w:rsidRDefault="00A04EF7" w:rsidP="00A04EF7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CB4617" w:rsidRPr="004E70AE">
        <w:rPr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одного месяца и более трех месяцев.</w:t>
      </w:r>
    </w:p>
    <w:p w:rsidR="00CB4617" w:rsidRPr="004E70AE" w:rsidRDefault="00A04EF7" w:rsidP="001929E7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CB4617" w:rsidRPr="004E70AE">
        <w:rPr>
          <w:sz w:val="24"/>
          <w:szCs w:val="24"/>
        </w:rPr>
        <w:t xml:space="preserve">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главой местной администрации </w:t>
      </w:r>
      <w:r w:rsidR="006D53E8">
        <w:rPr>
          <w:sz w:val="24"/>
          <w:szCs w:val="24"/>
        </w:rPr>
        <w:t>муниципального образования</w:t>
      </w:r>
      <w:r w:rsidR="006D53E8" w:rsidRPr="004E70AE">
        <w:rPr>
          <w:sz w:val="24"/>
          <w:szCs w:val="24"/>
        </w:rPr>
        <w:t xml:space="preserve"> </w:t>
      </w:r>
      <w:r w:rsidR="00CB4617" w:rsidRPr="004E70AE">
        <w:rPr>
          <w:sz w:val="24"/>
          <w:szCs w:val="24"/>
        </w:rPr>
        <w:t>в представительный орган местного самоуправления поселения.</w:t>
      </w:r>
    </w:p>
    <w:p w:rsidR="00CB4617" w:rsidRPr="004E70AE" w:rsidRDefault="001929E7" w:rsidP="001929E7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proofErr w:type="gramStart"/>
      <w:r w:rsidR="00CB4617" w:rsidRPr="004E70AE">
        <w:rPr>
          <w:sz w:val="24"/>
          <w:szCs w:val="24"/>
        </w:rPr>
        <w:t xml:space="preserve">Представительный орган местного самоуправления </w:t>
      </w:r>
      <w:r w:rsidR="00B415AA">
        <w:rPr>
          <w:sz w:val="24"/>
          <w:szCs w:val="24"/>
        </w:rPr>
        <w:t>муниципального образования</w:t>
      </w:r>
      <w:r w:rsidR="00B415AA" w:rsidRPr="004E70AE">
        <w:rPr>
          <w:sz w:val="24"/>
          <w:szCs w:val="24"/>
        </w:rPr>
        <w:t xml:space="preserve"> </w:t>
      </w:r>
      <w:r w:rsidR="00CB4617" w:rsidRPr="004E70AE">
        <w:rPr>
          <w:sz w:val="24"/>
          <w:szCs w:val="24"/>
        </w:rPr>
        <w:t xml:space="preserve">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главе местной администрации </w:t>
      </w:r>
      <w:r w:rsidR="00B415AA">
        <w:rPr>
          <w:sz w:val="24"/>
          <w:szCs w:val="24"/>
        </w:rPr>
        <w:t>муниципального образования</w:t>
      </w:r>
      <w:r w:rsidR="00B415AA" w:rsidRPr="004E70AE">
        <w:rPr>
          <w:sz w:val="24"/>
          <w:szCs w:val="24"/>
        </w:rPr>
        <w:t xml:space="preserve"> </w:t>
      </w:r>
      <w:r w:rsidR="00CB4617" w:rsidRPr="004E70AE">
        <w:rPr>
          <w:sz w:val="24"/>
          <w:szCs w:val="24"/>
        </w:rPr>
        <w:t>на доработку в соответствии с указанными протоколами и заключением.</w:t>
      </w:r>
      <w:proofErr w:type="gramEnd"/>
    </w:p>
    <w:p w:rsidR="00CB4617" w:rsidRDefault="001929E7" w:rsidP="001929E7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CB4617" w:rsidRPr="004E70AE">
        <w:rPr>
          <w:sz w:val="24"/>
          <w:szCs w:val="24"/>
        </w:rPr>
        <w:t xml:space="preserve">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</w:t>
      </w:r>
      <w:r w:rsidR="00CB4617" w:rsidRPr="004E70AE">
        <w:rPr>
          <w:sz w:val="24"/>
          <w:szCs w:val="24"/>
        </w:rPr>
        <w:lastRenderedPageBreak/>
        <w:t>утверждения генерального плана, вправе оспорить генеральный план в судебном порядке.</w:t>
      </w:r>
    </w:p>
    <w:p w:rsidR="00CB4617" w:rsidRPr="00F37B0B" w:rsidRDefault="001929E7" w:rsidP="001929E7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CB4617" w:rsidRPr="00F37B0B">
        <w:rPr>
          <w:sz w:val="24"/>
          <w:szCs w:val="24"/>
        </w:rPr>
        <w:t>Доступ к утвержденным генеральным планам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</w:t>
      </w:r>
      <w:r>
        <w:rPr>
          <w:sz w:val="24"/>
          <w:szCs w:val="24"/>
        </w:rPr>
        <w:t xml:space="preserve"> (сайт ФГИС ТП)</w:t>
      </w:r>
      <w:r w:rsidR="00CB4617" w:rsidRPr="00F37B0B">
        <w:rPr>
          <w:sz w:val="24"/>
          <w:szCs w:val="24"/>
        </w:rPr>
        <w:t xml:space="preserve"> органами местного самоуправления в срок, не превышающий десяти дней со дня утверждения генерального плана.</w:t>
      </w:r>
    </w:p>
    <w:p w:rsidR="004A4F3E" w:rsidRDefault="004A4F3E"/>
    <w:sectPr w:rsidR="004A4F3E" w:rsidSect="004A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3282"/>
    <w:multiLevelType w:val="multilevel"/>
    <w:tmpl w:val="76C84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E0D5F52"/>
    <w:multiLevelType w:val="hybridMultilevel"/>
    <w:tmpl w:val="88B63F42"/>
    <w:lvl w:ilvl="0" w:tplc="83AE5224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D4E74"/>
    <w:multiLevelType w:val="hybridMultilevel"/>
    <w:tmpl w:val="8F042154"/>
    <w:lvl w:ilvl="0" w:tplc="892A82CE">
      <w:start w:val="1"/>
      <w:numFmt w:val="decimal"/>
      <w:lvlText w:val="5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11D73"/>
    <w:multiLevelType w:val="hybridMultilevel"/>
    <w:tmpl w:val="CF2C7332"/>
    <w:lvl w:ilvl="0" w:tplc="7E5C218E">
      <w:start w:val="2"/>
      <w:numFmt w:val="decimal"/>
      <w:lvlText w:val="%1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617"/>
    <w:rsid w:val="000C7BD9"/>
    <w:rsid w:val="001929E7"/>
    <w:rsid w:val="003C01B0"/>
    <w:rsid w:val="003C7554"/>
    <w:rsid w:val="004A4F3E"/>
    <w:rsid w:val="004E38B3"/>
    <w:rsid w:val="00557E52"/>
    <w:rsid w:val="006D53E8"/>
    <w:rsid w:val="00724CFA"/>
    <w:rsid w:val="00737D64"/>
    <w:rsid w:val="00821200"/>
    <w:rsid w:val="0085186D"/>
    <w:rsid w:val="00A04EF7"/>
    <w:rsid w:val="00AD20D5"/>
    <w:rsid w:val="00B03BBE"/>
    <w:rsid w:val="00B059CA"/>
    <w:rsid w:val="00B415AA"/>
    <w:rsid w:val="00C87FEF"/>
    <w:rsid w:val="00CB4617"/>
    <w:rsid w:val="00CC158F"/>
    <w:rsid w:val="00E3167F"/>
    <w:rsid w:val="00F2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Т3"/>
    <w:basedOn w:val="a"/>
    <w:next w:val="a"/>
    <w:link w:val="10"/>
    <w:qFormat/>
    <w:rsid w:val="00CB46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Т4,OG Heading 2"/>
    <w:basedOn w:val="a"/>
    <w:next w:val="a"/>
    <w:link w:val="20"/>
    <w:qFormat/>
    <w:rsid w:val="00CB461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61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Т4 Знак,OG Heading 2 Знак"/>
    <w:basedOn w:val="a0"/>
    <w:link w:val="2"/>
    <w:rsid w:val="00CB4617"/>
    <w:rPr>
      <w:rFonts w:ascii="Arial" w:eastAsia="Times New Roman" w:hAnsi="Arial" w:cs="Arial"/>
      <w:b/>
      <w:bCs/>
      <w:i/>
      <w:iCs/>
      <w:kern w:val="2"/>
      <w:sz w:val="28"/>
      <w:szCs w:val="28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CB461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B46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7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194D2DA814D35F0F89F5A41996EDA07E19368C9199721488AA60EA173F2756FB4F28F02B1A26C03BW7F" TargetMode="External"/><Relationship Id="rId5" Type="http://schemas.openxmlformats.org/officeDocument/2006/relationships/hyperlink" Target="consultantplus://offline/ref=0B194D2DA814D35F0F89F5A41996EDA07E19368C9199721488AA60EA173F2756FB4F28F02B1A26C33BW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1544</Words>
  <Characters>8807</Characters>
  <Application>Microsoft Office Word</Application>
  <DocSecurity>0</DocSecurity>
  <Lines>73</Lines>
  <Paragraphs>20</Paragraphs>
  <ScaleCrop>false</ScaleCrop>
  <Company>RePack by SPecialiST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22</cp:revision>
  <dcterms:created xsi:type="dcterms:W3CDTF">2013-10-23T04:45:00Z</dcterms:created>
  <dcterms:modified xsi:type="dcterms:W3CDTF">2013-10-23T05:18:00Z</dcterms:modified>
</cp:coreProperties>
</file>