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1D" w:rsidRDefault="002C2F1D" w:rsidP="002C2F1D">
      <w:pPr>
        <w:pStyle w:val="a7"/>
        <w:tabs>
          <w:tab w:val="left" w:pos="709"/>
        </w:tabs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</w:t>
      </w:r>
      <w:r w:rsidR="00AB30B7">
        <w:rPr>
          <w:b/>
          <w:szCs w:val="28"/>
        </w:rPr>
        <w:t xml:space="preserve">                            </w:t>
      </w:r>
      <w:r>
        <w:rPr>
          <w:b/>
          <w:szCs w:val="28"/>
        </w:rPr>
        <w:t xml:space="preserve">  РЕШЕНИЕ</w:t>
      </w:r>
    </w:p>
    <w:p w:rsidR="005048B3" w:rsidRDefault="005048B3" w:rsidP="002C2F1D">
      <w:pPr>
        <w:pStyle w:val="a7"/>
        <w:tabs>
          <w:tab w:val="left" w:pos="709"/>
        </w:tabs>
        <w:jc w:val="left"/>
        <w:rPr>
          <w:b/>
          <w:szCs w:val="28"/>
        </w:rPr>
      </w:pPr>
    </w:p>
    <w:p w:rsidR="005048B3" w:rsidRPr="00681900" w:rsidRDefault="005048B3" w:rsidP="005048B3">
      <w:pPr>
        <w:pStyle w:val="a7"/>
        <w:tabs>
          <w:tab w:val="left" w:pos="709"/>
        </w:tabs>
        <w:rPr>
          <w:b/>
        </w:rPr>
      </w:pPr>
      <w:r>
        <w:rPr>
          <w:b/>
          <w:szCs w:val="28"/>
        </w:rPr>
        <w:t>Собрания депутатов МО «сельсовет «</w:t>
      </w:r>
      <w:proofErr w:type="spellStart"/>
      <w:r>
        <w:rPr>
          <w:b/>
          <w:szCs w:val="28"/>
        </w:rPr>
        <w:t>Новокаякентский</w:t>
      </w:r>
      <w:proofErr w:type="spellEnd"/>
      <w:r>
        <w:rPr>
          <w:b/>
          <w:szCs w:val="28"/>
        </w:rPr>
        <w:t xml:space="preserve">»                        </w:t>
      </w:r>
      <w:r w:rsidRPr="00681900">
        <w:rPr>
          <w:b/>
          <w:szCs w:val="28"/>
        </w:rPr>
        <w:t xml:space="preserve"> </w:t>
      </w:r>
      <w:proofErr w:type="spellStart"/>
      <w:r w:rsidRPr="00681900">
        <w:rPr>
          <w:b/>
          <w:szCs w:val="28"/>
        </w:rPr>
        <w:t>Каякентского</w:t>
      </w:r>
      <w:proofErr w:type="spellEnd"/>
      <w:r w:rsidRPr="00681900">
        <w:rPr>
          <w:b/>
          <w:szCs w:val="28"/>
        </w:rPr>
        <w:t xml:space="preserve"> района Республики Дагестан</w:t>
      </w:r>
      <w:r>
        <w:rPr>
          <w:b/>
          <w:szCs w:val="28"/>
        </w:rPr>
        <w:t>»</w:t>
      </w:r>
    </w:p>
    <w:p w:rsidR="005048B3" w:rsidRDefault="005048B3" w:rsidP="002C2F1D">
      <w:pPr>
        <w:pStyle w:val="a7"/>
        <w:tabs>
          <w:tab w:val="left" w:pos="709"/>
        </w:tabs>
        <w:jc w:val="left"/>
        <w:rPr>
          <w:b/>
          <w:szCs w:val="28"/>
        </w:rPr>
      </w:pPr>
    </w:p>
    <w:p w:rsidR="002C2F1D" w:rsidRDefault="002C2F1D" w:rsidP="002C2F1D">
      <w:pPr>
        <w:pStyle w:val="a7"/>
        <w:tabs>
          <w:tab w:val="left" w:pos="709"/>
        </w:tabs>
        <w:jc w:val="left"/>
        <w:rPr>
          <w:b/>
          <w:szCs w:val="28"/>
        </w:rPr>
      </w:pPr>
    </w:p>
    <w:p w:rsidR="002C2F1D" w:rsidRDefault="005901ED" w:rsidP="002C2F1D">
      <w:pPr>
        <w:pStyle w:val="a7"/>
        <w:tabs>
          <w:tab w:val="left" w:pos="709"/>
        </w:tabs>
        <w:jc w:val="left"/>
        <w:rPr>
          <w:b/>
          <w:szCs w:val="28"/>
        </w:rPr>
      </w:pPr>
      <w:r>
        <w:rPr>
          <w:b/>
          <w:szCs w:val="28"/>
        </w:rPr>
        <w:t xml:space="preserve">  От    14-01-</w:t>
      </w:r>
      <w:r w:rsidR="002C2F1D">
        <w:rPr>
          <w:b/>
          <w:szCs w:val="28"/>
        </w:rPr>
        <w:t xml:space="preserve">   2016 г.                                                                                №</w:t>
      </w:r>
      <w:r>
        <w:rPr>
          <w:b/>
          <w:szCs w:val="28"/>
        </w:rPr>
        <w:t xml:space="preserve"> 4/4</w:t>
      </w:r>
    </w:p>
    <w:p w:rsidR="002C2F1D" w:rsidRDefault="002C2F1D" w:rsidP="002C2F1D">
      <w:pPr>
        <w:pStyle w:val="a7"/>
        <w:tabs>
          <w:tab w:val="left" w:pos="709"/>
        </w:tabs>
        <w:jc w:val="left"/>
        <w:rPr>
          <w:b/>
          <w:szCs w:val="28"/>
        </w:rPr>
      </w:pPr>
    </w:p>
    <w:p w:rsidR="002C2F1D" w:rsidRDefault="002C2F1D" w:rsidP="002C2F1D">
      <w:pPr>
        <w:pStyle w:val="a7"/>
        <w:tabs>
          <w:tab w:val="left" w:pos="709"/>
        </w:tabs>
        <w:jc w:val="left"/>
        <w:rPr>
          <w:b/>
          <w:szCs w:val="28"/>
        </w:rPr>
      </w:pPr>
    </w:p>
    <w:p w:rsidR="005901ED" w:rsidRPr="00681900" w:rsidRDefault="002C2F1D" w:rsidP="002C2F1D">
      <w:pPr>
        <w:pStyle w:val="a7"/>
        <w:tabs>
          <w:tab w:val="left" w:pos="709"/>
        </w:tabs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</w:t>
      </w:r>
      <w:r w:rsidR="007221CC">
        <w:rPr>
          <w:b/>
          <w:szCs w:val="28"/>
        </w:rPr>
        <w:t>Об утверждении Положения</w:t>
      </w:r>
    </w:p>
    <w:p w:rsidR="002C2F1D" w:rsidRPr="00681900" w:rsidRDefault="002C2F1D" w:rsidP="002C2F1D">
      <w:pPr>
        <w:pStyle w:val="a7"/>
        <w:tabs>
          <w:tab w:val="left" w:pos="709"/>
        </w:tabs>
        <w:jc w:val="left"/>
        <w:rPr>
          <w:b/>
          <w:szCs w:val="28"/>
        </w:rPr>
      </w:pPr>
      <w:r w:rsidRPr="00681900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</w:t>
      </w:r>
      <w:r w:rsidR="007221CC">
        <w:rPr>
          <w:b/>
          <w:szCs w:val="28"/>
        </w:rPr>
        <w:t xml:space="preserve">                              о</w:t>
      </w:r>
      <w:r w:rsidRPr="00681900">
        <w:rPr>
          <w:b/>
          <w:szCs w:val="28"/>
        </w:rPr>
        <w:t xml:space="preserve"> постоянных комиссиях</w:t>
      </w:r>
    </w:p>
    <w:p w:rsidR="002C2F1D" w:rsidRPr="00681900" w:rsidRDefault="002C2F1D" w:rsidP="002C2F1D">
      <w:pPr>
        <w:pStyle w:val="a7"/>
        <w:tabs>
          <w:tab w:val="left" w:pos="709"/>
        </w:tabs>
        <w:rPr>
          <w:b/>
        </w:rPr>
      </w:pPr>
      <w:r w:rsidRPr="00681900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                         </w:t>
      </w:r>
      <w:r w:rsidRPr="00681900">
        <w:rPr>
          <w:b/>
          <w:szCs w:val="28"/>
        </w:rPr>
        <w:t xml:space="preserve">Совета депутатов </w:t>
      </w:r>
      <w:r w:rsidRPr="00681900">
        <w:rPr>
          <w:b/>
        </w:rPr>
        <w:t>МО «сельсовет «</w:t>
      </w:r>
      <w:proofErr w:type="spellStart"/>
      <w:r w:rsidRPr="00681900">
        <w:rPr>
          <w:b/>
        </w:rPr>
        <w:t>Новокаякентский</w:t>
      </w:r>
      <w:proofErr w:type="spellEnd"/>
      <w:r w:rsidRPr="00681900">
        <w:rPr>
          <w:b/>
        </w:rPr>
        <w:t>»</w:t>
      </w:r>
    </w:p>
    <w:p w:rsidR="002C2F1D" w:rsidRPr="00681900" w:rsidRDefault="002C2F1D" w:rsidP="002C2F1D">
      <w:pPr>
        <w:pStyle w:val="a7"/>
        <w:tabs>
          <w:tab w:val="left" w:pos="709"/>
        </w:tabs>
        <w:rPr>
          <w:b/>
        </w:rPr>
      </w:pPr>
      <w:r>
        <w:rPr>
          <w:b/>
          <w:szCs w:val="28"/>
        </w:rPr>
        <w:t xml:space="preserve">                        </w:t>
      </w:r>
      <w:r w:rsidRPr="00681900">
        <w:rPr>
          <w:b/>
          <w:szCs w:val="28"/>
        </w:rPr>
        <w:t xml:space="preserve"> </w:t>
      </w:r>
      <w:proofErr w:type="spellStart"/>
      <w:r w:rsidRPr="00681900">
        <w:rPr>
          <w:b/>
          <w:szCs w:val="28"/>
        </w:rPr>
        <w:t>Каякентского</w:t>
      </w:r>
      <w:proofErr w:type="spellEnd"/>
      <w:r w:rsidRPr="00681900">
        <w:rPr>
          <w:b/>
          <w:szCs w:val="28"/>
        </w:rPr>
        <w:t xml:space="preserve"> района Республики Дагестан</w:t>
      </w:r>
      <w:r>
        <w:rPr>
          <w:b/>
          <w:szCs w:val="28"/>
        </w:rPr>
        <w:t>»</w:t>
      </w:r>
    </w:p>
    <w:p w:rsidR="002C2F1D" w:rsidRPr="00AB30B7" w:rsidRDefault="002C2F1D" w:rsidP="002C2F1D">
      <w:pPr>
        <w:pStyle w:val="a7"/>
        <w:tabs>
          <w:tab w:val="left" w:pos="709"/>
        </w:tabs>
        <w:rPr>
          <w:b/>
          <w:sz w:val="24"/>
        </w:rPr>
      </w:pPr>
    </w:p>
    <w:p w:rsidR="002C2F1D" w:rsidRPr="00AB30B7" w:rsidRDefault="002C2F1D" w:rsidP="002C2F1D">
      <w:pPr>
        <w:pStyle w:val="a7"/>
        <w:rPr>
          <w:sz w:val="24"/>
        </w:rPr>
      </w:pPr>
    </w:p>
    <w:p w:rsidR="002C2F1D" w:rsidRPr="00AB30B7" w:rsidRDefault="002C2F1D" w:rsidP="002C2F1D">
      <w:pPr>
        <w:pStyle w:val="a7"/>
        <w:rPr>
          <w:sz w:val="24"/>
        </w:rPr>
      </w:pPr>
      <w:r w:rsidRPr="00AB30B7">
        <w:rPr>
          <w:sz w:val="24"/>
        </w:rPr>
        <w:t xml:space="preserve">Заслушав информацию </w:t>
      </w:r>
      <w:proofErr w:type="spellStart"/>
      <w:r w:rsidRPr="00AB30B7">
        <w:rPr>
          <w:sz w:val="24"/>
        </w:rPr>
        <w:t>Агаева</w:t>
      </w:r>
      <w:proofErr w:type="spellEnd"/>
      <w:r w:rsidRPr="00AB30B7">
        <w:rPr>
          <w:sz w:val="24"/>
        </w:rPr>
        <w:t xml:space="preserve"> Ш.К. – председателя Совета депутатов МО </w:t>
      </w:r>
    </w:p>
    <w:p w:rsidR="002C2F1D" w:rsidRPr="00AB30B7" w:rsidRDefault="002C2F1D" w:rsidP="002C2F1D">
      <w:pPr>
        <w:pStyle w:val="a7"/>
        <w:jc w:val="left"/>
        <w:rPr>
          <w:sz w:val="24"/>
        </w:rPr>
      </w:pPr>
      <w:r w:rsidRPr="00AB30B7">
        <w:rPr>
          <w:sz w:val="24"/>
        </w:rPr>
        <w:t>«сельсовет «</w:t>
      </w:r>
      <w:proofErr w:type="spellStart"/>
      <w:r w:rsidRPr="00AB30B7">
        <w:rPr>
          <w:sz w:val="24"/>
        </w:rPr>
        <w:t>Новокаякентский</w:t>
      </w:r>
      <w:proofErr w:type="spellEnd"/>
      <w:r w:rsidRPr="00AB30B7">
        <w:rPr>
          <w:sz w:val="24"/>
        </w:rPr>
        <w:t xml:space="preserve">»,  о необходимости принятия </w:t>
      </w:r>
      <w:r w:rsidR="00042AAB">
        <w:rPr>
          <w:sz w:val="24"/>
        </w:rPr>
        <w:t xml:space="preserve">    </w:t>
      </w:r>
      <w:r w:rsidRPr="00AB30B7">
        <w:rPr>
          <w:sz w:val="24"/>
        </w:rPr>
        <w:t xml:space="preserve"> «Положения о постоянных комиссиях  Совета депутатов МО сельсовет «</w:t>
      </w:r>
      <w:proofErr w:type="spellStart"/>
      <w:r w:rsidRPr="00AB30B7">
        <w:rPr>
          <w:sz w:val="24"/>
        </w:rPr>
        <w:t>Новокаякентский</w:t>
      </w:r>
      <w:proofErr w:type="spellEnd"/>
      <w:r w:rsidRPr="00AB30B7">
        <w:rPr>
          <w:sz w:val="24"/>
        </w:rPr>
        <w:t>»</w:t>
      </w:r>
      <w:proofErr w:type="gramStart"/>
      <w:r w:rsidRPr="00AB30B7">
        <w:rPr>
          <w:sz w:val="24"/>
        </w:rPr>
        <w:t xml:space="preserve">  ,</w:t>
      </w:r>
      <w:proofErr w:type="gramEnd"/>
      <w:r w:rsidRPr="00AB30B7">
        <w:rPr>
          <w:sz w:val="24"/>
        </w:rPr>
        <w:t xml:space="preserve"> в соответствии с  Федеральным законом  от 06.10.2003г №131-ФЗ «Об общих принципах организации местного самоуправления в Российской  Федерации», на основании Устава   МО «сельсовет «</w:t>
      </w:r>
      <w:proofErr w:type="spellStart"/>
      <w:r w:rsidRPr="00AB30B7">
        <w:rPr>
          <w:sz w:val="24"/>
        </w:rPr>
        <w:t>Новокаякентский</w:t>
      </w:r>
      <w:proofErr w:type="spellEnd"/>
      <w:r w:rsidRPr="00AB30B7">
        <w:rPr>
          <w:sz w:val="24"/>
        </w:rPr>
        <w:t>»  Совет депутатов МО «сельсовет «</w:t>
      </w:r>
      <w:proofErr w:type="spellStart"/>
      <w:r w:rsidRPr="00AB30B7">
        <w:rPr>
          <w:sz w:val="24"/>
        </w:rPr>
        <w:t>Новокаякентский</w:t>
      </w:r>
      <w:proofErr w:type="spellEnd"/>
      <w:r w:rsidRPr="00AB30B7">
        <w:rPr>
          <w:sz w:val="24"/>
        </w:rPr>
        <w:t xml:space="preserve">»  </w:t>
      </w:r>
    </w:p>
    <w:p w:rsidR="002C2F1D" w:rsidRPr="00AB30B7" w:rsidRDefault="002C2F1D" w:rsidP="002C2F1D">
      <w:pPr>
        <w:pStyle w:val="a3"/>
        <w:rPr>
          <w:sz w:val="24"/>
          <w:szCs w:val="24"/>
        </w:rPr>
      </w:pPr>
      <w:r w:rsidRPr="00AB30B7">
        <w:rPr>
          <w:sz w:val="24"/>
          <w:szCs w:val="24"/>
        </w:rPr>
        <w:t>решил:</w:t>
      </w:r>
    </w:p>
    <w:p w:rsidR="006A7817" w:rsidRPr="00AB30B7" w:rsidRDefault="006A7817" w:rsidP="002C2F1D">
      <w:pPr>
        <w:pStyle w:val="a3"/>
        <w:rPr>
          <w:sz w:val="24"/>
          <w:szCs w:val="24"/>
        </w:rPr>
      </w:pPr>
    </w:p>
    <w:p w:rsidR="002C2F1D" w:rsidRPr="00AB30B7" w:rsidRDefault="00BC3C96" w:rsidP="002C2F1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1.Утвердить  </w:t>
      </w:r>
      <w:r w:rsidR="002C2F1D" w:rsidRPr="00AB30B7">
        <w:rPr>
          <w:sz w:val="24"/>
          <w:szCs w:val="24"/>
        </w:rPr>
        <w:t xml:space="preserve"> Положение о постоянных депутатск</w:t>
      </w:r>
      <w:r w:rsidR="00ED4A74">
        <w:rPr>
          <w:sz w:val="24"/>
          <w:szCs w:val="24"/>
        </w:rPr>
        <w:t>их комиссиях Совета депутатов</w:t>
      </w:r>
      <w:r w:rsidR="002C2F1D" w:rsidRPr="00AB30B7">
        <w:rPr>
          <w:sz w:val="24"/>
          <w:szCs w:val="24"/>
        </w:rPr>
        <w:t xml:space="preserve">   МО «сельсовет «</w:t>
      </w:r>
      <w:proofErr w:type="spellStart"/>
      <w:r w:rsidR="002C2F1D" w:rsidRPr="00AB30B7">
        <w:rPr>
          <w:sz w:val="24"/>
          <w:szCs w:val="24"/>
        </w:rPr>
        <w:t>Новокаякентский</w:t>
      </w:r>
      <w:proofErr w:type="spellEnd"/>
      <w:r w:rsidR="002C2F1D" w:rsidRPr="00AB30B7">
        <w:rPr>
          <w:sz w:val="24"/>
          <w:szCs w:val="24"/>
        </w:rPr>
        <w:t xml:space="preserve">» </w:t>
      </w:r>
      <w:proofErr w:type="spellStart"/>
      <w:r w:rsidR="002C2F1D" w:rsidRPr="00AB30B7">
        <w:rPr>
          <w:sz w:val="24"/>
          <w:szCs w:val="24"/>
        </w:rPr>
        <w:t>Каякентского</w:t>
      </w:r>
      <w:proofErr w:type="spellEnd"/>
      <w:r w:rsidR="002C2F1D" w:rsidRPr="00AB30B7">
        <w:rPr>
          <w:sz w:val="24"/>
          <w:szCs w:val="24"/>
        </w:rPr>
        <w:t xml:space="preserve">  района Республики Дагестан»</w:t>
      </w:r>
      <w:proofErr w:type="gramStart"/>
      <w:r w:rsidR="002C2F1D" w:rsidRPr="00AB30B7">
        <w:rPr>
          <w:sz w:val="24"/>
          <w:szCs w:val="24"/>
        </w:rPr>
        <w:t>.(</w:t>
      </w:r>
      <w:proofErr w:type="gramEnd"/>
      <w:r w:rsidR="002C2F1D" w:rsidRPr="00AB30B7">
        <w:rPr>
          <w:sz w:val="24"/>
          <w:szCs w:val="24"/>
        </w:rPr>
        <w:t>приложению № 1.)</w:t>
      </w:r>
    </w:p>
    <w:p w:rsidR="002C2F1D" w:rsidRPr="00AB30B7" w:rsidRDefault="002C2F1D" w:rsidP="002C2F1D">
      <w:pPr>
        <w:pStyle w:val="a3"/>
        <w:rPr>
          <w:sz w:val="24"/>
          <w:szCs w:val="24"/>
        </w:rPr>
      </w:pPr>
    </w:p>
    <w:p w:rsidR="002C2F1D" w:rsidRPr="00AB30B7" w:rsidRDefault="002C2F1D" w:rsidP="002C2F1D">
      <w:pPr>
        <w:pStyle w:val="a3"/>
        <w:rPr>
          <w:sz w:val="24"/>
          <w:szCs w:val="24"/>
        </w:rPr>
      </w:pPr>
      <w:r w:rsidRPr="00AB30B7">
        <w:rPr>
          <w:sz w:val="24"/>
          <w:szCs w:val="24"/>
        </w:rPr>
        <w:t xml:space="preserve">       2.Образовать две постоянные депутатские комиссии Совета депутатов</w:t>
      </w:r>
      <w:proofErr w:type="gramStart"/>
      <w:r w:rsidRPr="00AB30B7">
        <w:rPr>
          <w:sz w:val="24"/>
          <w:szCs w:val="24"/>
        </w:rPr>
        <w:t xml:space="preserve"> :</w:t>
      </w:r>
      <w:proofErr w:type="gramEnd"/>
    </w:p>
    <w:p w:rsidR="002C2F1D" w:rsidRPr="00AB30B7" w:rsidRDefault="002C2F1D" w:rsidP="002C2F1D">
      <w:pPr>
        <w:pStyle w:val="a3"/>
        <w:rPr>
          <w:sz w:val="24"/>
          <w:szCs w:val="24"/>
        </w:rPr>
      </w:pPr>
    </w:p>
    <w:p w:rsidR="002C2F1D" w:rsidRPr="00AB30B7" w:rsidRDefault="002C2F1D" w:rsidP="002C2F1D">
      <w:pPr>
        <w:pStyle w:val="a3"/>
        <w:rPr>
          <w:b/>
          <w:sz w:val="24"/>
          <w:szCs w:val="24"/>
        </w:rPr>
      </w:pPr>
      <w:r w:rsidRPr="00AB30B7">
        <w:rPr>
          <w:b/>
          <w:sz w:val="24"/>
          <w:szCs w:val="24"/>
        </w:rPr>
        <w:t>а) постоянная депутатская комиссия по вопросам бюджетной и налоговой политики;</w:t>
      </w:r>
    </w:p>
    <w:p w:rsidR="002C2F1D" w:rsidRPr="00AB30B7" w:rsidRDefault="002C2F1D" w:rsidP="002C2F1D">
      <w:pPr>
        <w:pStyle w:val="a3"/>
        <w:rPr>
          <w:b/>
          <w:sz w:val="24"/>
          <w:szCs w:val="24"/>
        </w:rPr>
      </w:pPr>
    </w:p>
    <w:p w:rsidR="002C2F1D" w:rsidRPr="00AB30B7" w:rsidRDefault="002C2F1D" w:rsidP="002C2F1D">
      <w:pPr>
        <w:pStyle w:val="a3"/>
        <w:rPr>
          <w:b/>
          <w:sz w:val="24"/>
          <w:szCs w:val="24"/>
        </w:rPr>
      </w:pPr>
      <w:r w:rsidRPr="00AB30B7">
        <w:rPr>
          <w:b/>
          <w:sz w:val="24"/>
          <w:szCs w:val="24"/>
        </w:rPr>
        <w:t>б) постоянная депутатская комиссия по вопросам социально-экономического развития.</w:t>
      </w:r>
    </w:p>
    <w:p w:rsidR="002C2F1D" w:rsidRPr="00AB30B7" w:rsidRDefault="002C2F1D" w:rsidP="002C2F1D">
      <w:pPr>
        <w:pStyle w:val="a3"/>
        <w:rPr>
          <w:sz w:val="24"/>
          <w:szCs w:val="24"/>
        </w:rPr>
      </w:pPr>
    </w:p>
    <w:p w:rsidR="002C2F1D" w:rsidRPr="00AB30B7" w:rsidRDefault="006F5340" w:rsidP="002C2F1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3. Утвердить составы постоянных депутатских комиссий согласно приложению № 2.</w:t>
      </w:r>
    </w:p>
    <w:p w:rsidR="002C2F1D" w:rsidRPr="00AB30B7" w:rsidRDefault="00692378" w:rsidP="002C2F1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4</w:t>
      </w:r>
      <w:r w:rsidR="002C2F1D" w:rsidRPr="00AB30B7">
        <w:rPr>
          <w:sz w:val="24"/>
          <w:szCs w:val="24"/>
        </w:rPr>
        <w:t>. Настоящее решение в</w:t>
      </w:r>
      <w:r w:rsidR="00042AAB">
        <w:rPr>
          <w:sz w:val="24"/>
          <w:szCs w:val="24"/>
        </w:rPr>
        <w:t>ступает в силу со дня его подписан</w:t>
      </w:r>
      <w:r w:rsidR="00B73ED4">
        <w:rPr>
          <w:sz w:val="24"/>
          <w:szCs w:val="24"/>
        </w:rPr>
        <w:t>ия и подлежит</w:t>
      </w:r>
      <w:r w:rsidR="00042AAB">
        <w:rPr>
          <w:sz w:val="24"/>
          <w:szCs w:val="24"/>
        </w:rPr>
        <w:t xml:space="preserve"> опубликованию  на</w:t>
      </w:r>
      <w:r w:rsidR="00B73ED4" w:rsidRPr="00B73ED4">
        <w:rPr>
          <w:sz w:val="24"/>
          <w:szCs w:val="24"/>
        </w:rPr>
        <w:t xml:space="preserve"> </w:t>
      </w:r>
      <w:r w:rsidR="00B73ED4">
        <w:rPr>
          <w:sz w:val="24"/>
          <w:szCs w:val="24"/>
        </w:rPr>
        <w:t>официальном интернет-</w:t>
      </w:r>
      <w:r w:rsidR="00042AAB">
        <w:rPr>
          <w:sz w:val="24"/>
          <w:szCs w:val="24"/>
        </w:rPr>
        <w:t xml:space="preserve"> сайте муниципального образования</w:t>
      </w:r>
      <w:r w:rsidR="002C2F1D" w:rsidRPr="00AB30B7">
        <w:rPr>
          <w:sz w:val="24"/>
          <w:szCs w:val="24"/>
        </w:rPr>
        <w:t>.</w:t>
      </w:r>
    </w:p>
    <w:p w:rsidR="002C2F1D" w:rsidRPr="00AB30B7" w:rsidRDefault="002C2F1D" w:rsidP="002C2F1D">
      <w:pPr>
        <w:pStyle w:val="a3"/>
        <w:rPr>
          <w:sz w:val="24"/>
          <w:szCs w:val="24"/>
        </w:rPr>
      </w:pPr>
      <w:r w:rsidRPr="00AB30B7">
        <w:rPr>
          <w:sz w:val="24"/>
          <w:szCs w:val="24"/>
        </w:rPr>
        <w:t xml:space="preserve"> </w:t>
      </w:r>
    </w:p>
    <w:p w:rsidR="002C2F1D" w:rsidRPr="00AB30B7" w:rsidRDefault="002C2F1D" w:rsidP="002C2F1D">
      <w:pPr>
        <w:pStyle w:val="a3"/>
        <w:rPr>
          <w:sz w:val="24"/>
          <w:szCs w:val="24"/>
        </w:rPr>
      </w:pPr>
    </w:p>
    <w:p w:rsidR="00042AAB" w:rsidRPr="00AB30B7" w:rsidRDefault="002C2F1D" w:rsidP="002C2F1D">
      <w:pPr>
        <w:pStyle w:val="a3"/>
        <w:rPr>
          <w:sz w:val="24"/>
          <w:szCs w:val="24"/>
        </w:rPr>
      </w:pPr>
      <w:r w:rsidRPr="00AB30B7">
        <w:rPr>
          <w:sz w:val="24"/>
          <w:szCs w:val="24"/>
        </w:rPr>
        <w:t xml:space="preserve">Глава муниципального образования                                         Ш. </w:t>
      </w:r>
      <w:proofErr w:type="spellStart"/>
      <w:r w:rsidRPr="00AB30B7">
        <w:rPr>
          <w:sz w:val="24"/>
          <w:szCs w:val="24"/>
        </w:rPr>
        <w:t>Агаев</w:t>
      </w:r>
      <w:proofErr w:type="spellEnd"/>
      <w:r w:rsidRPr="00AB30B7">
        <w:rPr>
          <w:sz w:val="24"/>
          <w:szCs w:val="24"/>
        </w:rPr>
        <w:t>.</w:t>
      </w:r>
    </w:p>
    <w:p w:rsidR="002C2F1D" w:rsidRDefault="002C2F1D" w:rsidP="002C2F1D">
      <w:pPr>
        <w:pStyle w:val="a7"/>
        <w:jc w:val="left"/>
        <w:rPr>
          <w:sz w:val="24"/>
        </w:rPr>
      </w:pPr>
      <w:r w:rsidRPr="00AB30B7">
        <w:rPr>
          <w:sz w:val="24"/>
        </w:rPr>
        <w:t xml:space="preserve">  «сельсовет «</w:t>
      </w:r>
      <w:proofErr w:type="spellStart"/>
      <w:r w:rsidRPr="00AB30B7">
        <w:rPr>
          <w:sz w:val="24"/>
        </w:rPr>
        <w:t>Новокаякентский</w:t>
      </w:r>
      <w:proofErr w:type="spellEnd"/>
      <w:r w:rsidRPr="00AB30B7">
        <w:rPr>
          <w:sz w:val="24"/>
        </w:rPr>
        <w:t>»</w:t>
      </w:r>
      <w:proofErr w:type="gramStart"/>
      <w:r w:rsidRPr="00AB30B7">
        <w:rPr>
          <w:sz w:val="24"/>
        </w:rPr>
        <w:t xml:space="preserve"> :</w:t>
      </w:r>
      <w:proofErr w:type="gramEnd"/>
    </w:p>
    <w:p w:rsidR="00042AAB" w:rsidRDefault="00042AAB" w:rsidP="002C2F1D">
      <w:pPr>
        <w:pStyle w:val="a7"/>
        <w:jc w:val="left"/>
        <w:rPr>
          <w:sz w:val="24"/>
        </w:rPr>
      </w:pPr>
    </w:p>
    <w:p w:rsidR="00042AAB" w:rsidRDefault="00042AAB" w:rsidP="002C2F1D">
      <w:pPr>
        <w:pStyle w:val="a7"/>
        <w:jc w:val="left"/>
        <w:rPr>
          <w:sz w:val="24"/>
        </w:rPr>
      </w:pPr>
    </w:p>
    <w:p w:rsidR="00042AAB" w:rsidRDefault="00042AAB" w:rsidP="002C2F1D">
      <w:pPr>
        <w:pStyle w:val="a7"/>
        <w:jc w:val="left"/>
        <w:rPr>
          <w:sz w:val="24"/>
        </w:rPr>
      </w:pPr>
    </w:p>
    <w:p w:rsidR="00AB30B7" w:rsidRDefault="00AB30B7" w:rsidP="002C2F1D">
      <w:pPr>
        <w:pStyle w:val="a7"/>
        <w:jc w:val="left"/>
        <w:rPr>
          <w:sz w:val="24"/>
        </w:rPr>
      </w:pPr>
    </w:p>
    <w:p w:rsidR="00AB30B7" w:rsidRDefault="00AB30B7" w:rsidP="002C2F1D">
      <w:pPr>
        <w:pStyle w:val="a7"/>
        <w:jc w:val="left"/>
        <w:rPr>
          <w:sz w:val="24"/>
        </w:rPr>
      </w:pPr>
    </w:p>
    <w:p w:rsidR="00AB30B7" w:rsidRDefault="00AB30B7" w:rsidP="002C2F1D">
      <w:pPr>
        <w:pStyle w:val="a7"/>
        <w:jc w:val="left"/>
        <w:rPr>
          <w:sz w:val="24"/>
        </w:rPr>
      </w:pPr>
    </w:p>
    <w:p w:rsidR="00AB30B7" w:rsidRDefault="00AB30B7" w:rsidP="002C2F1D">
      <w:pPr>
        <w:pStyle w:val="a7"/>
        <w:jc w:val="left"/>
        <w:rPr>
          <w:sz w:val="24"/>
        </w:rPr>
      </w:pPr>
    </w:p>
    <w:p w:rsidR="00AB30B7" w:rsidRDefault="00AB30B7" w:rsidP="002C2F1D">
      <w:pPr>
        <w:pStyle w:val="a7"/>
        <w:jc w:val="left"/>
        <w:rPr>
          <w:sz w:val="24"/>
        </w:rPr>
      </w:pPr>
    </w:p>
    <w:p w:rsidR="00AB30B7" w:rsidRDefault="00AB30B7" w:rsidP="002C2F1D">
      <w:pPr>
        <w:pStyle w:val="a7"/>
        <w:jc w:val="left"/>
        <w:rPr>
          <w:sz w:val="24"/>
        </w:rPr>
      </w:pPr>
    </w:p>
    <w:p w:rsidR="00AB30B7" w:rsidRDefault="00AB30B7" w:rsidP="002C2F1D">
      <w:pPr>
        <w:pStyle w:val="a7"/>
        <w:jc w:val="left"/>
        <w:rPr>
          <w:sz w:val="24"/>
        </w:rPr>
      </w:pPr>
    </w:p>
    <w:p w:rsidR="00AB30B7" w:rsidRDefault="00AB30B7" w:rsidP="002C2F1D">
      <w:pPr>
        <w:pStyle w:val="a7"/>
        <w:jc w:val="left"/>
        <w:rPr>
          <w:sz w:val="24"/>
        </w:rPr>
      </w:pPr>
    </w:p>
    <w:p w:rsidR="00AB30B7" w:rsidRDefault="00AB30B7" w:rsidP="002C2F1D">
      <w:pPr>
        <w:pStyle w:val="a7"/>
        <w:jc w:val="left"/>
        <w:rPr>
          <w:sz w:val="24"/>
        </w:rPr>
      </w:pPr>
    </w:p>
    <w:p w:rsidR="00AB30B7" w:rsidRPr="00AB30B7" w:rsidRDefault="00AB30B7" w:rsidP="002C2F1D">
      <w:pPr>
        <w:pStyle w:val="a7"/>
        <w:jc w:val="left"/>
        <w:rPr>
          <w:sz w:val="24"/>
        </w:rPr>
      </w:pPr>
    </w:p>
    <w:p w:rsidR="00D21BD7" w:rsidRDefault="00D21BD7" w:rsidP="002970AE">
      <w:pPr>
        <w:pStyle w:val="a3"/>
        <w:rPr>
          <w:rFonts w:eastAsia="Times New Roman"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671C3D">
        <w:rPr>
          <w:rFonts w:ascii="Times New Roman" w:hAnsi="Times New Roman"/>
        </w:rPr>
        <w:t>Приложение</w:t>
      </w:r>
      <w:r>
        <w:rPr>
          <w:rFonts w:eastAsia="Times New Roman"/>
          <w:sz w:val="28"/>
        </w:rPr>
        <w:t xml:space="preserve">  </w:t>
      </w:r>
      <w:r w:rsidR="00C234BC">
        <w:rPr>
          <w:rFonts w:eastAsia="Times New Roman"/>
          <w:sz w:val="28"/>
        </w:rPr>
        <w:t>№ 1</w:t>
      </w:r>
      <w:r>
        <w:rPr>
          <w:rFonts w:eastAsia="Times New Roman"/>
          <w:sz w:val="28"/>
        </w:rPr>
        <w:t xml:space="preserve">                                                                                                                </w:t>
      </w:r>
    </w:p>
    <w:p w:rsidR="00D21BD7" w:rsidRPr="002970AE" w:rsidRDefault="00D21BD7" w:rsidP="002970AE">
      <w:pPr>
        <w:pStyle w:val="a3"/>
        <w:rPr>
          <w:rFonts w:eastAsia="Times New Roman"/>
          <w:sz w:val="24"/>
          <w:szCs w:val="24"/>
        </w:rPr>
      </w:pPr>
      <w:r w:rsidRPr="002970AE">
        <w:rPr>
          <w:rFonts w:eastAsia="Times New Roman"/>
          <w:sz w:val="24"/>
          <w:szCs w:val="24"/>
        </w:rPr>
        <w:t xml:space="preserve">                                                                    к  решению Совета  депутатов </w:t>
      </w:r>
    </w:p>
    <w:p w:rsidR="00D21BD7" w:rsidRPr="002970AE" w:rsidRDefault="00D21BD7" w:rsidP="002970AE">
      <w:pPr>
        <w:pStyle w:val="a3"/>
        <w:rPr>
          <w:rFonts w:eastAsia="Times New Roman"/>
          <w:sz w:val="24"/>
          <w:szCs w:val="24"/>
        </w:rPr>
      </w:pPr>
      <w:r w:rsidRPr="002970AE">
        <w:rPr>
          <w:rFonts w:eastAsia="Times New Roman"/>
          <w:sz w:val="24"/>
          <w:szCs w:val="24"/>
        </w:rPr>
        <w:t xml:space="preserve">                                     </w:t>
      </w:r>
      <w:r w:rsidR="003B6392">
        <w:rPr>
          <w:rFonts w:eastAsia="Times New Roman"/>
          <w:sz w:val="24"/>
          <w:szCs w:val="24"/>
        </w:rPr>
        <w:t xml:space="preserve">                               </w:t>
      </w:r>
      <w:r w:rsidRPr="002970AE">
        <w:rPr>
          <w:rFonts w:eastAsia="Times New Roman"/>
          <w:sz w:val="24"/>
          <w:szCs w:val="24"/>
        </w:rPr>
        <w:t>МО «с – т  «</w:t>
      </w:r>
      <w:proofErr w:type="spellStart"/>
      <w:r w:rsidRPr="002970AE">
        <w:rPr>
          <w:rFonts w:eastAsia="Times New Roman"/>
          <w:sz w:val="24"/>
          <w:szCs w:val="24"/>
        </w:rPr>
        <w:t>Новокаякентский</w:t>
      </w:r>
      <w:proofErr w:type="spellEnd"/>
      <w:r w:rsidRPr="002970AE">
        <w:rPr>
          <w:rFonts w:eastAsia="Times New Roman"/>
          <w:sz w:val="24"/>
          <w:szCs w:val="24"/>
        </w:rPr>
        <w:t xml:space="preserve">.                              </w:t>
      </w:r>
    </w:p>
    <w:p w:rsidR="00D21BD7" w:rsidRPr="002970AE" w:rsidRDefault="00D21BD7" w:rsidP="002970AE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0AE">
        <w:rPr>
          <w:rFonts w:eastAsia="Times New Roman"/>
          <w:sz w:val="24"/>
          <w:szCs w:val="24"/>
        </w:rPr>
        <w:t xml:space="preserve">                                               </w:t>
      </w:r>
      <w:r w:rsidR="00042AAB">
        <w:rPr>
          <w:rFonts w:eastAsia="Times New Roman"/>
          <w:sz w:val="24"/>
          <w:szCs w:val="24"/>
        </w:rPr>
        <w:t xml:space="preserve">                            №    от 14.01.2016</w:t>
      </w:r>
      <w:r w:rsidRPr="002970AE">
        <w:rPr>
          <w:rFonts w:eastAsia="Times New Roman"/>
          <w:sz w:val="24"/>
          <w:szCs w:val="24"/>
        </w:rPr>
        <w:t xml:space="preserve"> г. </w:t>
      </w:r>
    </w:p>
    <w:p w:rsidR="00D21BD7" w:rsidRPr="002970AE" w:rsidRDefault="00D21BD7" w:rsidP="00D21BD7">
      <w:pPr>
        <w:pStyle w:val="a7"/>
        <w:jc w:val="left"/>
        <w:rPr>
          <w:rFonts w:ascii="Times New Roman" w:hAnsi="Times New Roman" w:cs="Times New Roman"/>
          <w:sz w:val="24"/>
        </w:rPr>
      </w:pPr>
    </w:p>
    <w:p w:rsidR="00D21BD7" w:rsidRDefault="00D21BD7" w:rsidP="00D21BD7">
      <w:pPr>
        <w:pStyle w:val="a7"/>
        <w:jc w:val="left"/>
        <w:rPr>
          <w:rFonts w:ascii="Times New Roman" w:hAnsi="Times New Roman" w:cs="Times New Roman"/>
        </w:rPr>
      </w:pPr>
    </w:p>
    <w:p w:rsidR="00D21BD7" w:rsidRDefault="00D21BD7" w:rsidP="00D21BD7">
      <w:pPr>
        <w:pStyle w:val="a7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О Л О Ж Е Н И Е</w:t>
      </w:r>
    </w:p>
    <w:p w:rsidR="00D21BD7" w:rsidRDefault="00D21BD7" w:rsidP="00D21BD7">
      <w:pPr>
        <w:pStyle w:val="a7"/>
        <w:jc w:val="left"/>
        <w:rPr>
          <w:rFonts w:ascii="Times New Roman" w:hAnsi="Times New Roman" w:cs="Times New Roman"/>
          <w:b/>
        </w:rPr>
      </w:pPr>
    </w:p>
    <w:p w:rsidR="00D21BD7" w:rsidRDefault="00D21BD7" w:rsidP="00D21BD7">
      <w:pPr>
        <w:pStyle w:val="a7"/>
        <w:jc w:val="left"/>
        <w:rPr>
          <w:rFonts w:ascii="Times New Roman" w:hAnsi="Times New Roman" w:cs="Times New Roman"/>
          <w:b/>
        </w:rPr>
      </w:pPr>
    </w:p>
    <w:p w:rsidR="00D21BD7" w:rsidRDefault="00D21BD7" w:rsidP="00D21BD7">
      <w:pPr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b/>
          <w:sz w:val="28"/>
        </w:rPr>
        <w:t>о постоянных комиссиях Совета депутатов МО «сельсовет «</w:t>
      </w:r>
      <w:proofErr w:type="spellStart"/>
      <w:r>
        <w:rPr>
          <w:rFonts w:ascii="Calibri" w:eastAsia="Times New Roman" w:hAnsi="Calibri" w:cs="Times New Roman"/>
          <w:b/>
          <w:sz w:val="28"/>
        </w:rPr>
        <w:t>Новокаякентский</w:t>
      </w:r>
      <w:proofErr w:type="spellEnd"/>
      <w:r>
        <w:rPr>
          <w:rFonts w:ascii="Calibri" w:eastAsia="Times New Roman" w:hAnsi="Calibri" w:cs="Times New Roman"/>
          <w:b/>
          <w:sz w:val="28"/>
        </w:rPr>
        <w:t>»  муниципального района «</w:t>
      </w:r>
      <w:proofErr w:type="spellStart"/>
      <w:r>
        <w:rPr>
          <w:rFonts w:ascii="Calibri" w:eastAsia="Times New Roman" w:hAnsi="Calibri" w:cs="Times New Roman"/>
          <w:b/>
          <w:sz w:val="28"/>
        </w:rPr>
        <w:t>Каякентский</w:t>
      </w:r>
      <w:proofErr w:type="spellEnd"/>
      <w:r>
        <w:rPr>
          <w:rFonts w:ascii="Calibri" w:eastAsia="Times New Roman" w:hAnsi="Calibri" w:cs="Times New Roman"/>
          <w:b/>
          <w:sz w:val="28"/>
        </w:rPr>
        <w:t xml:space="preserve">  район»   Республики Дагестан.</w:t>
      </w:r>
    </w:p>
    <w:p w:rsidR="00D21BD7" w:rsidRDefault="003B6392" w:rsidP="00AB30B7">
      <w:pPr>
        <w:pStyle w:val="a3"/>
        <w:rPr>
          <w:rFonts w:ascii="Times New Roman" w:hAnsi="Times New Roman"/>
        </w:rPr>
      </w:pPr>
      <w:r>
        <w:rPr>
          <w:rFonts w:eastAsia="Times New Roman"/>
        </w:rPr>
        <w:t xml:space="preserve">             </w:t>
      </w:r>
      <w:r w:rsidR="00D21BD7" w:rsidRPr="00AB30B7">
        <w:rPr>
          <w:rFonts w:eastAsia="Times New Roman"/>
        </w:rPr>
        <w:t>ГЛАВА 1. Основы формирования постоянных комиссий Совета депутатов «сельсовет «</w:t>
      </w:r>
      <w:proofErr w:type="spellStart"/>
      <w:r w:rsidR="00D21BD7" w:rsidRPr="00AB30B7">
        <w:rPr>
          <w:rFonts w:eastAsia="Times New Roman"/>
        </w:rPr>
        <w:t>Новокаякентский</w:t>
      </w:r>
      <w:proofErr w:type="spellEnd"/>
      <w:r w:rsidR="00D21BD7" w:rsidRPr="00AB30B7">
        <w:rPr>
          <w:rFonts w:eastAsia="Times New Roman"/>
        </w:rPr>
        <w:t>»  муниципального района «</w:t>
      </w:r>
      <w:proofErr w:type="spellStart"/>
      <w:r w:rsidR="00D21BD7" w:rsidRPr="00AB30B7">
        <w:rPr>
          <w:rFonts w:eastAsia="Times New Roman"/>
        </w:rPr>
        <w:t>Каякентский</w:t>
      </w:r>
      <w:proofErr w:type="spellEnd"/>
      <w:r w:rsidR="00D21BD7" w:rsidRPr="00AB30B7">
        <w:rPr>
          <w:rFonts w:eastAsia="Times New Roman"/>
        </w:rPr>
        <w:t xml:space="preserve">  район» Республики Дагестан</w:t>
      </w:r>
      <w:proofErr w:type="gramStart"/>
      <w:r w:rsidR="00D21BD7" w:rsidRPr="00AB30B7">
        <w:rPr>
          <w:rFonts w:eastAsia="Times New Roman"/>
        </w:rPr>
        <w:t>.</w:t>
      </w:r>
      <w:proofErr w:type="gramEnd"/>
      <w:r w:rsidR="00D21BD7" w:rsidRPr="00AB30B7">
        <w:rPr>
          <w:rFonts w:ascii="Times New Roman" w:hAnsi="Times New Roman"/>
        </w:rPr>
        <w:t xml:space="preserve"> (</w:t>
      </w:r>
      <w:proofErr w:type="gramStart"/>
      <w:r w:rsidR="00D21BD7" w:rsidRPr="00AB30B7">
        <w:rPr>
          <w:rFonts w:ascii="Times New Roman" w:hAnsi="Times New Roman"/>
        </w:rPr>
        <w:t>д</w:t>
      </w:r>
      <w:proofErr w:type="gramEnd"/>
      <w:r w:rsidR="00D21BD7" w:rsidRPr="00AB30B7">
        <w:rPr>
          <w:rFonts w:ascii="Times New Roman" w:hAnsi="Times New Roman"/>
        </w:rPr>
        <w:t>алее Совет  депутатов).</w:t>
      </w:r>
    </w:p>
    <w:p w:rsidR="003B6392" w:rsidRPr="00AB30B7" w:rsidRDefault="003B6392" w:rsidP="00AB30B7">
      <w:pPr>
        <w:pStyle w:val="a3"/>
        <w:rPr>
          <w:rFonts w:ascii="Times New Roman" w:hAnsi="Times New Roman"/>
        </w:rPr>
      </w:pPr>
    </w:p>
    <w:p w:rsidR="00D21BD7" w:rsidRPr="00AB30B7" w:rsidRDefault="00AB30B7" w:rsidP="00AB30B7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D21BD7" w:rsidRPr="00AB30B7">
        <w:rPr>
          <w:rFonts w:eastAsia="Times New Roman"/>
        </w:rPr>
        <w:t xml:space="preserve">Статья 1. Постоянные комиссии  создаются в целях  предварительного рассмотрения и подготовки вопросов, относящихся  к компетенции Совета депутатов, выработки проектов решений, конкретных мероприятий и программ по предметам ведения Совета. </w:t>
      </w:r>
    </w:p>
    <w:p w:rsidR="00D21BD7" w:rsidRPr="00AB30B7" w:rsidRDefault="00AB30B7" w:rsidP="00AB30B7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="00D21BD7" w:rsidRPr="00AB30B7">
        <w:rPr>
          <w:rFonts w:eastAsia="Times New Roman"/>
        </w:rPr>
        <w:t>Статья 2. Основными  функциями  постоянных комиссий являются:</w:t>
      </w:r>
    </w:p>
    <w:p w:rsidR="00D21BD7" w:rsidRPr="00AB30B7" w:rsidRDefault="00D21BD7" w:rsidP="00AB30B7">
      <w:pPr>
        <w:pStyle w:val="a3"/>
        <w:rPr>
          <w:rFonts w:eastAsia="Times New Roman"/>
        </w:rPr>
      </w:pPr>
      <w:r w:rsidRPr="00AB30B7">
        <w:rPr>
          <w:rFonts w:eastAsia="Times New Roman"/>
        </w:rPr>
        <w:t>а) разработка  проектов решений для рассмотрения их Советом депутатов;</w:t>
      </w:r>
    </w:p>
    <w:p w:rsidR="00D21BD7" w:rsidRPr="00AB30B7" w:rsidRDefault="00D21BD7" w:rsidP="00AB30B7">
      <w:pPr>
        <w:pStyle w:val="a3"/>
        <w:rPr>
          <w:rFonts w:eastAsia="Times New Roman"/>
        </w:rPr>
      </w:pPr>
      <w:r w:rsidRPr="00AB30B7">
        <w:rPr>
          <w:rFonts w:eastAsia="Times New Roman"/>
        </w:rPr>
        <w:t>б) содействие органам местного самоуправления поселения, а также депутатам Совета в их работе по осуществлению решений органов муниципальной власти и местного самоуправления;</w:t>
      </w:r>
    </w:p>
    <w:p w:rsidR="00D21BD7" w:rsidRPr="00AB30B7" w:rsidRDefault="00D21BD7" w:rsidP="00AB30B7">
      <w:pPr>
        <w:pStyle w:val="a3"/>
        <w:rPr>
          <w:rFonts w:eastAsia="Times New Roman"/>
        </w:rPr>
      </w:pPr>
      <w:r w:rsidRPr="00AB30B7">
        <w:rPr>
          <w:rFonts w:eastAsia="Times New Roman"/>
        </w:rPr>
        <w:t xml:space="preserve">в) </w:t>
      </w:r>
      <w:proofErr w:type="gramStart"/>
      <w:r w:rsidRPr="00AB30B7">
        <w:rPr>
          <w:rFonts w:eastAsia="Times New Roman"/>
        </w:rPr>
        <w:t>контроль  за</w:t>
      </w:r>
      <w:proofErr w:type="gramEnd"/>
      <w:r w:rsidRPr="00AB30B7">
        <w:rPr>
          <w:rFonts w:eastAsia="Times New Roman"/>
        </w:rPr>
        <w:t xml:space="preserve"> деятельностью органов местного самоуправления поселения, предприятий, учреждений и организаций, расположенных на территории   сельского  поселения по соблюдению  и выполнению решений Совета депутатов;</w:t>
      </w:r>
    </w:p>
    <w:p w:rsidR="00D21BD7" w:rsidRPr="00AB30B7" w:rsidRDefault="00D21BD7" w:rsidP="00AB30B7">
      <w:pPr>
        <w:pStyle w:val="a3"/>
        <w:rPr>
          <w:rFonts w:eastAsia="Times New Roman"/>
        </w:rPr>
      </w:pPr>
      <w:r w:rsidRPr="00AB30B7">
        <w:rPr>
          <w:rFonts w:eastAsia="Times New Roman"/>
        </w:rPr>
        <w:t xml:space="preserve">г) содействие в осуществлении </w:t>
      </w:r>
      <w:proofErr w:type="gramStart"/>
      <w:r w:rsidRPr="00AB30B7">
        <w:rPr>
          <w:rFonts w:eastAsia="Times New Roman"/>
        </w:rPr>
        <w:t>контроля  за</w:t>
      </w:r>
      <w:proofErr w:type="gramEnd"/>
      <w:r w:rsidRPr="00AB30B7">
        <w:rPr>
          <w:rFonts w:eastAsia="Times New Roman"/>
        </w:rPr>
        <w:t xml:space="preserve"> рассмотрением и реализацией органами местного самоуправления, общественными объединениями, должностными лицами предложений и  замечаний, высказанных депутатами Совета  на его заседаниях;</w:t>
      </w:r>
    </w:p>
    <w:p w:rsidR="00D21BD7" w:rsidRPr="00AB30B7" w:rsidRDefault="00D21BD7" w:rsidP="00AB30B7">
      <w:pPr>
        <w:pStyle w:val="a3"/>
        <w:rPr>
          <w:rFonts w:eastAsia="Times New Roman"/>
        </w:rPr>
      </w:pPr>
      <w:proofErr w:type="spellStart"/>
      <w:r w:rsidRPr="00AB30B7">
        <w:rPr>
          <w:rFonts w:eastAsia="Times New Roman"/>
        </w:rPr>
        <w:t>д</w:t>
      </w:r>
      <w:proofErr w:type="spellEnd"/>
      <w:r w:rsidRPr="00AB30B7">
        <w:rPr>
          <w:rFonts w:eastAsia="Times New Roman"/>
        </w:rPr>
        <w:t>) рассмотрение вопросов, связанных с контролем социально-экономического развития  поселения.</w:t>
      </w:r>
    </w:p>
    <w:p w:rsidR="00685016" w:rsidRPr="00AB30B7" w:rsidRDefault="00AB30B7" w:rsidP="00AB30B7">
      <w:pPr>
        <w:pStyle w:val="a3"/>
      </w:pPr>
      <w:r>
        <w:t xml:space="preserve">             </w:t>
      </w:r>
      <w:r w:rsidR="00685016" w:rsidRPr="00AB30B7">
        <w:t>Статья 3. Правовой основой организации  деятельности  постоянных комиссий является федеральное  законодательство и законодательство Челябинской области, устав  сельского  поселения, регламент работы Совета депутатов и настоящее положение.</w:t>
      </w:r>
    </w:p>
    <w:p w:rsidR="00685016" w:rsidRPr="00AB30B7" w:rsidRDefault="00685016" w:rsidP="00AB30B7">
      <w:pPr>
        <w:pStyle w:val="a3"/>
      </w:pPr>
    </w:p>
    <w:p w:rsidR="00685016" w:rsidRPr="00AB30B7" w:rsidRDefault="00AB30B7" w:rsidP="00AB30B7">
      <w:pPr>
        <w:pStyle w:val="a3"/>
      </w:pPr>
      <w:r>
        <w:t xml:space="preserve">             </w:t>
      </w:r>
      <w:r w:rsidR="00685016" w:rsidRPr="00AB30B7">
        <w:t>Статья 4. Количество комиссий, их виды и численный состав устанавливает Совет депутатов.</w:t>
      </w:r>
    </w:p>
    <w:p w:rsidR="00685016" w:rsidRPr="00AB30B7" w:rsidRDefault="00685016" w:rsidP="00AB30B7">
      <w:pPr>
        <w:pStyle w:val="a3"/>
      </w:pPr>
      <w:r w:rsidRPr="00AB30B7">
        <w:t>Комиссии формируются Советом   из числа его депутатов, каждый из которых имеет право быть одновременно членом не более двух комиссий. При включении депутата  в состав комиссии учитывается его мнение. Комиссии образуются на период срока полномочий Совета депутатов. В течение этого срока Совет  может образовывать, упразднять и реорганизовывать постоянные комиссии, вносить изменения в их состав.</w:t>
      </w:r>
    </w:p>
    <w:p w:rsidR="00685016" w:rsidRPr="00AB30B7" w:rsidRDefault="00685016" w:rsidP="00AB30B7">
      <w:pPr>
        <w:pStyle w:val="a3"/>
      </w:pPr>
    </w:p>
    <w:p w:rsidR="00685016" w:rsidRPr="00AB30B7" w:rsidRDefault="00AB30B7" w:rsidP="00AB30B7">
      <w:pPr>
        <w:pStyle w:val="a3"/>
      </w:pPr>
      <w:r>
        <w:t xml:space="preserve">             </w:t>
      </w:r>
      <w:r w:rsidR="00685016" w:rsidRPr="00AB30B7">
        <w:t>Статья 5. В постоянные комиссии не может быть избран председатель  Совета депутатов.</w:t>
      </w:r>
    </w:p>
    <w:p w:rsidR="00685016" w:rsidRPr="00AB30B7" w:rsidRDefault="00685016" w:rsidP="00AB30B7">
      <w:pPr>
        <w:pStyle w:val="a3"/>
      </w:pPr>
    </w:p>
    <w:p w:rsidR="00685016" w:rsidRPr="00AB30B7" w:rsidRDefault="00685016" w:rsidP="00AB30B7">
      <w:pPr>
        <w:pStyle w:val="a3"/>
      </w:pPr>
      <w:r w:rsidRPr="00AB30B7">
        <w:lastRenderedPageBreak/>
        <w:t>Статья 6. Комиссии   избирают из своего состава председателя и секретаря. Председатели комиссий утверждаются Советом депутатов.</w:t>
      </w:r>
    </w:p>
    <w:p w:rsidR="00685016" w:rsidRPr="00AB30B7" w:rsidRDefault="00685016" w:rsidP="00AB30B7">
      <w:pPr>
        <w:pStyle w:val="a3"/>
      </w:pPr>
    </w:p>
    <w:p w:rsidR="00685016" w:rsidRPr="00AB30B7" w:rsidRDefault="00AB30B7" w:rsidP="00AB30B7">
      <w:pPr>
        <w:pStyle w:val="a3"/>
      </w:pPr>
      <w:r>
        <w:t xml:space="preserve">             </w:t>
      </w:r>
      <w:r w:rsidR="00685016" w:rsidRPr="00AB30B7">
        <w:t xml:space="preserve">Статья 7. Комиссии могут  организовывать иные структуры, способствующие осуществлению целей и задач комиссии. </w:t>
      </w:r>
    </w:p>
    <w:p w:rsidR="00685016" w:rsidRPr="00AB30B7" w:rsidRDefault="00685016" w:rsidP="00AB30B7">
      <w:pPr>
        <w:pStyle w:val="a3"/>
      </w:pPr>
    </w:p>
    <w:p w:rsidR="00685016" w:rsidRPr="00AB30B7" w:rsidRDefault="00AB30B7" w:rsidP="00AB30B7">
      <w:pPr>
        <w:pStyle w:val="a3"/>
      </w:pPr>
      <w:r>
        <w:t xml:space="preserve">                 </w:t>
      </w:r>
      <w:r w:rsidR="00685016" w:rsidRPr="00AB30B7">
        <w:t>Статья 8. Депутат может выйти из состава комиссии на основании своего заявления, а также может быть выведен из нее  в связи с систематическим неучастием в работе данной комиссии.</w:t>
      </w:r>
    </w:p>
    <w:p w:rsidR="00685016" w:rsidRPr="00AB30B7" w:rsidRDefault="00685016" w:rsidP="00AB30B7">
      <w:pPr>
        <w:pStyle w:val="a3"/>
      </w:pPr>
      <w:r w:rsidRPr="00AB30B7">
        <w:t xml:space="preserve">В каждом случае выхода или выведения депутата из состава комиссии, Совет депутатов принимает соответствующее решение, которое доводится до сведения избирателей округа, от которого избран депутат. </w:t>
      </w:r>
    </w:p>
    <w:p w:rsidR="00685016" w:rsidRPr="00AB30B7" w:rsidRDefault="00685016" w:rsidP="00AB30B7">
      <w:pPr>
        <w:pStyle w:val="a3"/>
      </w:pPr>
    </w:p>
    <w:p w:rsidR="00685016" w:rsidRPr="00AB30B7" w:rsidRDefault="00AB30B7" w:rsidP="00AB30B7">
      <w:pPr>
        <w:pStyle w:val="a3"/>
      </w:pPr>
      <w:r>
        <w:t xml:space="preserve">                 </w:t>
      </w:r>
      <w:r w:rsidR="00685016" w:rsidRPr="00AB30B7">
        <w:t xml:space="preserve">Статья 9. Постоянные комиссии ответственны перед избравшим их Советом и ему подотчетны. Решения о проведении отчета комиссии принимает Совет.  </w:t>
      </w:r>
    </w:p>
    <w:p w:rsidR="00685016" w:rsidRPr="00AB30B7" w:rsidRDefault="00685016" w:rsidP="00AB30B7">
      <w:pPr>
        <w:pStyle w:val="a3"/>
      </w:pPr>
    </w:p>
    <w:p w:rsidR="00685016" w:rsidRPr="00AB30B7" w:rsidRDefault="00AB30B7" w:rsidP="00AB30B7">
      <w:pPr>
        <w:pStyle w:val="a3"/>
      </w:pPr>
      <w:r>
        <w:t xml:space="preserve">              </w:t>
      </w:r>
      <w:r w:rsidR="00685016" w:rsidRPr="00AB30B7">
        <w:t>Статья 10. Координация деятельности постоянных комиссий осуществляется  председателем  Совета депутатов.  Председатель Совета депутатов:</w:t>
      </w:r>
    </w:p>
    <w:p w:rsidR="00685016" w:rsidRPr="00AB30B7" w:rsidRDefault="00685016" w:rsidP="00AB30B7">
      <w:pPr>
        <w:pStyle w:val="a3"/>
      </w:pPr>
      <w:r w:rsidRPr="00AB30B7">
        <w:t>а) выносит на рассмотрение Совета предложения об образовании комиссий и их составе,</w:t>
      </w:r>
    </w:p>
    <w:p w:rsidR="00685016" w:rsidRPr="00AB30B7" w:rsidRDefault="00685016" w:rsidP="00AB30B7">
      <w:pPr>
        <w:pStyle w:val="a3"/>
      </w:pPr>
      <w:r w:rsidRPr="00AB30B7">
        <w:t>б) обеспечивает согласованность планов работы комиссий,</w:t>
      </w:r>
    </w:p>
    <w:p w:rsidR="00685016" w:rsidRPr="00AB30B7" w:rsidRDefault="00685016" w:rsidP="00AB30B7">
      <w:pPr>
        <w:pStyle w:val="a3"/>
      </w:pPr>
      <w:r w:rsidRPr="00AB30B7">
        <w:t>в) привлекает комиссии к подготовке вопросов, вносимых на  рассмотрение Совета, содействует им в организаторской работе по практическому осуществлению решений Совета, рекомендаций  комиссий и проверке их исполнения,</w:t>
      </w:r>
    </w:p>
    <w:p w:rsidR="00720F93" w:rsidRPr="00AB30B7" w:rsidRDefault="00720F93" w:rsidP="00AB30B7">
      <w:pPr>
        <w:pStyle w:val="a3"/>
      </w:pPr>
      <w:r w:rsidRPr="00AB30B7">
        <w:t>г) рассматривает и обобщает заключения, предложения, рекомендации комиссий по проектам решений Совета депутатов,</w:t>
      </w:r>
    </w:p>
    <w:p w:rsidR="00720F93" w:rsidRPr="00AB30B7" w:rsidRDefault="00720F93" w:rsidP="00AB30B7">
      <w:pPr>
        <w:pStyle w:val="a3"/>
      </w:pPr>
      <w:proofErr w:type="spellStart"/>
      <w:r w:rsidRPr="00AB30B7">
        <w:t>д</w:t>
      </w:r>
      <w:proofErr w:type="spellEnd"/>
      <w:r w:rsidRPr="00AB30B7">
        <w:t xml:space="preserve">) содействует своевременному и качественному  организационно-техническому обеспечению деятельности комиссий, </w:t>
      </w:r>
    </w:p>
    <w:p w:rsidR="00720F93" w:rsidRPr="00AB30B7" w:rsidRDefault="00720F93" w:rsidP="00AB30B7">
      <w:pPr>
        <w:pStyle w:val="a3"/>
      </w:pPr>
      <w:r w:rsidRPr="00AB30B7">
        <w:t>е) организует учебу членов комиссий, обобщает и распространяет их положительный опыт,</w:t>
      </w:r>
    </w:p>
    <w:p w:rsidR="00720F93" w:rsidRPr="00AB30B7" w:rsidRDefault="00720F93" w:rsidP="00AB30B7">
      <w:pPr>
        <w:pStyle w:val="a3"/>
      </w:pPr>
      <w:r w:rsidRPr="00AB30B7">
        <w:t>ж) вносит на рассмотрение Совета депутатов предложения по вопросам совершенствования работы комиссий.</w:t>
      </w:r>
    </w:p>
    <w:p w:rsidR="00720F93" w:rsidRPr="00AB30B7" w:rsidRDefault="00720F93" w:rsidP="00AB30B7">
      <w:pPr>
        <w:pStyle w:val="a3"/>
      </w:pPr>
    </w:p>
    <w:p w:rsidR="00720F93" w:rsidRPr="00AB30B7" w:rsidRDefault="00AB30B7" w:rsidP="00AB30B7">
      <w:pPr>
        <w:pStyle w:val="a3"/>
      </w:pPr>
      <w:r>
        <w:t xml:space="preserve">            </w:t>
      </w:r>
      <w:r w:rsidR="00720F93" w:rsidRPr="00AB30B7">
        <w:t>Статья 11. Постоянные комиссии строят свою работу на основе коллективного, свободного, делового обсуждения и решения вопросов, гласности и широкой инициативы членов постоянной комиссии. Комиссии действуют в сотрудничестве с органами местного самоуправления, общественными  объединениями, трудовыми коллективами, изучают и учитывают общественное мнение.</w:t>
      </w:r>
    </w:p>
    <w:p w:rsidR="00720F93" w:rsidRPr="00AB30B7" w:rsidRDefault="00720F93" w:rsidP="00AB30B7">
      <w:pPr>
        <w:pStyle w:val="a3"/>
      </w:pPr>
    </w:p>
    <w:p w:rsidR="00720F93" w:rsidRPr="00AB30B7" w:rsidRDefault="00AB30B7" w:rsidP="00AB30B7">
      <w:pPr>
        <w:pStyle w:val="a3"/>
      </w:pPr>
      <w:r>
        <w:t xml:space="preserve">             </w:t>
      </w:r>
      <w:r w:rsidR="00720F93" w:rsidRPr="00AB30B7">
        <w:t>ГЛАВА 2. Полномочия постоянных комиссий.</w:t>
      </w:r>
    </w:p>
    <w:p w:rsidR="00720F93" w:rsidRPr="00AB30B7" w:rsidRDefault="00AB30B7" w:rsidP="00AB30B7">
      <w:pPr>
        <w:pStyle w:val="a3"/>
      </w:pPr>
      <w:r>
        <w:t xml:space="preserve">                </w:t>
      </w:r>
      <w:r w:rsidR="00720F93" w:rsidRPr="00AB30B7">
        <w:t>Статья 12. Постоянная комиссия по вопросам, относящимся к её ведению, вправе:</w:t>
      </w:r>
    </w:p>
    <w:p w:rsidR="00720F93" w:rsidRPr="00AB30B7" w:rsidRDefault="00720F93" w:rsidP="00AB30B7">
      <w:pPr>
        <w:pStyle w:val="a3"/>
      </w:pPr>
      <w:r w:rsidRPr="00AB30B7">
        <w:t>а) подготавливать проекты решений Совета депутатов   и вносить  вопросы на его заседания;</w:t>
      </w:r>
    </w:p>
    <w:p w:rsidR="00720F93" w:rsidRPr="00AB30B7" w:rsidRDefault="00720F93" w:rsidP="00AB30B7">
      <w:pPr>
        <w:pStyle w:val="a3"/>
      </w:pPr>
      <w:r w:rsidRPr="00AB30B7">
        <w:t>б) выступать с докладами и содокладами на заседаниях Совета;</w:t>
      </w:r>
    </w:p>
    <w:p w:rsidR="00720F93" w:rsidRPr="00AB30B7" w:rsidRDefault="00720F93" w:rsidP="00AB30B7">
      <w:pPr>
        <w:pStyle w:val="a3"/>
      </w:pPr>
      <w:r w:rsidRPr="00AB30B7">
        <w:t>в) вносить предложения о передаче проектов решений Совета депутатов на обсуждение трудовых коллективов и собраний граждан по месту жительства;</w:t>
      </w:r>
    </w:p>
    <w:p w:rsidR="00720F93" w:rsidRPr="00AB30B7" w:rsidRDefault="00720F93" w:rsidP="00AB30B7">
      <w:pPr>
        <w:pStyle w:val="a3"/>
      </w:pPr>
      <w:r w:rsidRPr="00AB30B7">
        <w:t>г) заслушивать на своих заседаниях доклады и сообщения руководителей органов местного самоуправления поселения, предприятий, учреждений и организаций, расположенных на территории поселения;</w:t>
      </w:r>
    </w:p>
    <w:p w:rsidR="00720F93" w:rsidRPr="00AB30B7" w:rsidRDefault="00720F93" w:rsidP="00AB30B7">
      <w:pPr>
        <w:pStyle w:val="a3"/>
      </w:pPr>
      <w:proofErr w:type="spellStart"/>
      <w:r w:rsidRPr="00AB30B7">
        <w:t>д</w:t>
      </w:r>
      <w:proofErr w:type="spellEnd"/>
      <w:r w:rsidRPr="00AB30B7">
        <w:t>) требовать от органов местного самоуправления района, предприятий, учреждений и организаций, от должностных лиц необходимые материалы и документы;</w:t>
      </w:r>
    </w:p>
    <w:p w:rsidR="00720F93" w:rsidRPr="00AB30B7" w:rsidRDefault="00720F93" w:rsidP="00AB30B7">
      <w:pPr>
        <w:pStyle w:val="a3"/>
      </w:pPr>
      <w:r w:rsidRPr="00AB30B7">
        <w:t>е) давать заключения по проектам решений Совета депутатов, подготовленными  другими комиссиями и органов местного самоуправления поселения;</w:t>
      </w:r>
    </w:p>
    <w:p w:rsidR="00720F93" w:rsidRPr="00AB30B7" w:rsidRDefault="00720F93" w:rsidP="00AB30B7">
      <w:pPr>
        <w:pStyle w:val="a3"/>
      </w:pPr>
      <w:r w:rsidRPr="00AB30B7">
        <w:t>ж) вносить предложения по повестке дня Совета  депутатов;</w:t>
      </w:r>
    </w:p>
    <w:p w:rsidR="00720F93" w:rsidRPr="00AB30B7" w:rsidRDefault="00720F93" w:rsidP="00AB30B7">
      <w:pPr>
        <w:pStyle w:val="a3"/>
      </w:pPr>
      <w:proofErr w:type="spellStart"/>
      <w:r w:rsidRPr="00AB30B7">
        <w:t>з</w:t>
      </w:r>
      <w:proofErr w:type="spellEnd"/>
      <w:r w:rsidRPr="00AB30B7">
        <w:t>) вносить предложения о проведении  референдумов по важнейшим вопросам местной жизни, участвовать в их подготовке и проведении;</w:t>
      </w:r>
    </w:p>
    <w:p w:rsidR="00720F93" w:rsidRPr="00AB30B7" w:rsidRDefault="00720F93" w:rsidP="00AB30B7">
      <w:pPr>
        <w:pStyle w:val="a3"/>
      </w:pPr>
      <w:r w:rsidRPr="00AB30B7">
        <w:lastRenderedPageBreak/>
        <w:t xml:space="preserve">и) участвовать в формировании бюджета поселения  и осуществлять </w:t>
      </w:r>
      <w:proofErr w:type="gramStart"/>
      <w:r w:rsidRPr="00AB30B7">
        <w:t>контроль  за</w:t>
      </w:r>
      <w:proofErr w:type="gramEnd"/>
      <w:r w:rsidRPr="00AB30B7">
        <w:t xml:space="preserve"> его исполнением;</w:t>
      </w:r>
    </w:p>
    <w:p w:rsidR="00720F93" w:rsidRPr="00AB30B7" w:rsidRDefault="00720F93" w:rsidP="00AB30B7">
      <w:pPr>
        <w:pStyle w:val="a3"/>
      </w:pPr>
      <w:r w:rsidRPr="00AB30B7">
        <w:t>к) вносить на рассмотрение Совета депутатов предложения об изменении структуры Совета  депутатов и органов местного самоуправления поселения;</w:t>
      </w:r>
    </w:p>
    <w:p w:rsidR="00720F93" w:rsidRPr="00AB30B7" w:rsidRDefault="00720F93" w:rsidP="00AB30B7">
      <w:pPr>
        <w:pStyle w:val="a3"/>
      </w:pPr>
      <w:r w:rsidRPr="00AB30B7">
        <w:t>л) вносить предложения о созыве внеочередного заседания Совета депутатов;</w:t>
      </w:r>
    </w:p>
    <w:p w:rsidR="0003653E" w:rsidRPr="00AB30B7" w:rsidRDefault="00720F93" w:rsidP="00AB30B7">
      <w:pPr>
        <w:pStyle w:val="a3"/>
      </w:pPr>
      <w:r w:rsidRPr="00AB30B7">
        <w:t>м) привлекать к своей работе депутатов Совета, не входящих в состав данной комиссии, представителей органов местного самоуправления, предприятий,</w:t>
      </w:r>
    </w:p>
    <w:p w:rsidR="00D9724E" w:rsidRPr="00AB30B7" w:rsidRDefault="00D9724E" w:rsidP="00AB30B7">
      <w:pPr>
        <w:pStyle w:val="a3"/>
      </w:pPr>
    </w:p>
    <w:p w:rsidR="00CF340E" w:rsidRPr="00AB30B7" w:rsidRDefault="00CF340E" w:rsidP="00AB30B7">
      <w:pPr>
        <w:pStyle w:val="a3"/>
      </w:pPr>
      <w:r w:rsidRPr="00AB30B7">
        <w:t>учреждений и организаций, общественных объединений, а также специалистов и экспертов по различным вопросам деятельности;</w:t>
      </w:r>
    </w:p>
    <w:p w:rsidR="00CF340E" w:rsidRPr="00AB30B7" w:rsidRDefault="00CF340E" w:rsidP="00AB30B7">
      <w:pPr>
        <w:pStyle w:val="a3"/>
      </w:pPr>
      <w:proofErr w:type="spellStart"/>
      <w:r w:rsidRPr="00AB30B7">
        <w:t>н</w:t>
      </w:r>
      <w:proofErr w:type="spellEnd"/>
      <w:r w:rsidRPr="00AB30B7">
        <w:t>) рекомендовать своих членов в состав временных комиссий, образуемых Советом;</w:t>
      </w:r>
    </w:p>
    <w:p w:rsidR="00CF340E" w:rsidRPr="00AB30B7" w:rsidRDefault="00CF340E" w:rsidP="00AB30B7">
      <w:pPr>
        <w:pStyle w:val="a3"/>
      </w:pPr>
      <w:r w:rsidRPr="00AB30B7">
        <w:t>о) вносить предложения о заслушивании на заседаниях Совета депутатов отчетов или информаций органов и организаций, расположенных на территории  поселения, их должностных лиц о выполнении ими решений Совета депутатов и своих собственных рекомендаций;</w:t>
      </w:r>
    </w:p>
    <w:p w:rsidR="00CF340E" w:rsidRPr="00AB30B7" w:rsidRDefault="00CF340E" w:rsidP="00AB30B7">
      <w:pPr>
        <w:pStyle w:val="a3"/>
      </w:pPr>
      <w:proofErr w:type="spellStart"/>
      <w:r w:rsidRPr="00AB30B7">
        <w:t>п</w:t>
      </w:r>
      <w:proofErr w:type="spellEnd"/>
      <w:r w:rsidRPr="00AB30B7">
        <w:t>) вносить предложения о снятии с контроля решений Совета депутатов.</w:t>
      </w:r>
    </w:p>
    <w:p w:rsidR="00CF340E" w:rsidRPr="00AB30B7" w:rsidRDefault="00CF340E" w:rsidP="00AB30B7">
      <w:pPr>
        <w:pStyle w:val="a3"/>
      </w:pPr>
    </w:p>
    <w:p w:rsidR="00CF340E" w:rsidRPr="00AB30B7" w:rsidRDefault="00AB30B7" w:rsidP="00AB30B7">
      <w:pPr>
        <w:pStyle w:val="a3"/>
      </w:pPr>
      <w:r>
        <w:t xml:space="preserve">             </w:t>
      </w:r>
      <w:r w:rsidR="00CF340E" w:rsidRPr="00AB30B7">
        <w:t>Статья 13. По предложению постоянной комиссии руководители или представители органов администрации поселения, предприятий, учреждений и организаций, расположенных  на территории поселений, обязаны явиться на заседание комиссии и представить разъяснения по рассматриваемым комиссией вопросам.</w:t>
      </w:r>
    </w:p>
    <w:p w:rsidR="00CF340E" w:rsidRPr="00AB30B7" w:rsidRDefault="00AB30B7" w:rsidP="00AB30B7">
      <w:pPr>
        <w:pStyle w:val="a3"/>
      </w:pPr>
      <w:r>
        <w:t xml:space="preserve">             </w:t>
      </w:r>
      <w:r w:rsidR="00CF340E" w:rsidRPr="00AB30B7">
        <w:t>Статья 14. Разработанные постоянными комиссиями рекомендации по вопросам, относящимся к ведению Совета депутатов, подлежат  обязательному рассмотрению соответствующими органами  власти, местного самоуправления, предприятиями, учреждениями и организациями. О результатах рассмотрения или о принятых мерах должно быть сообщено постоянным комиссиям не более чем в месячный срок, либо в иной срок, установленный комиссией.</w:t>
      </w:r>
    </w:p>
    <w:p w:rsidR="00CF340E" w:rsidRPr="00AB30B7" w:rsidRDefault="00CF340E" w:rsidP="00AB30B7">
      <w:pPr>
        <w:pStyle w:val="a3"/>
      </w:pPr>
    </w:p>
    <w:p w:rsidR="00CF340E" w:rsidRPr="00AB30B7" w:rsidRDefault="00AB30B7" w:rsidP="00AB30B7">
      <w:pPr>
        <w:pStyle w:val="a3"/>
      </w:pPr>
      <w:r>
        <w:t xml:space="preserve">             </w:t>
      </w:r>
      <w:r w:rsidR="00CF340E" w:rsidRPr="00AB30B7">
        <w:t>Статья 15. Члены постоянных комиссий обязаны участвовать в  деятельности комиссий, содействовать проведению в жизнь их решений, выполнять поручения комиссий.</w:t>
      </w:r>
    </w:p>
    <w:p w:rsidR="00CF340E" w:rsidRPr="00AB30B7" w:rsidRDefault="00CF340E" w:rsidP="00AB30B7">
      <w:pPr>
        <w:pStyle w:val="a3"/>
      </w:pPr>
    </w:p>
    <w:p w:rsidR="00CF340E" w:rsidRPr="00AB30B7" w:rsidRDefault="00AB30B7" w:rsidP="00AB30B7">
      <w:pPr>
        <w:pStyle w:val="a3"/>
      </w:pPr>
      <w:r>
        <w:t xml:space="preserve">              </w:t>
      </w:r>
      <w:r w:rsidR="00CF340E" w:rsidRPr="00AB30B7">
        <w:t>ГЛАВА 3. Порядок работы постоянных комиссий.</w:t>
      </w:r>
    </w:p>
    <w:p w:rsidR="00CF340E" w:rsidRPr="00AB30B7" w:rsidRDefault="00AB30B7" w:rsidP="00AB30B7">
      <w:pPr>
        <w:pStyle w:val="a3"/>
      </w:pPr>
      <w:r>
        <w:t xml:space="preserve">           </w:t>
      </w:r>
      <w:r w:rsidR="00CF340E" w:rsidRPr="00AB30B7">
        <w:t>Статья 16. Постоянные комиссии осуществляют свою деятельность в соответствии с планами и графиками, утвержденными на заседаниях. Заседания созываются по мере необходимости, но не реже 1 раза в  месяц  и могут проводиться как во время заседания Совета депутатов, так и в период между ними. Заседания могут быть выездными и открытыми с участием избирателей.</w:t>
      </w:r>
    </w:p>
    <w:p w:rsidR="00CF340E" w:rsidRPr="00AB30B7" w:rsidRDefault="00CF340E" w:rsidP="00AB30B7">
      <w:pPr>
        <w:pStyle w:val="a3"/>
      </w:pPr>
    </w:p>
    <w:p w:rsidR="00CF340E" w:rsidRPr="00AB30B7" w:rsidRDefault="00AB30B7" w:rsidP="00AB30B7">
      <w:pPr>
        <w:pStyle w:val="a3"/>
      </w:pPr>
      <w:r>
        <w:t xml:space="preserve">             </w:t>
      </w:r>
      <w:r w:rsidR="00CF340E" w:rsidRPr="00AB30B7">
        <w:t>Статья 17. В заседаниях постоянных комиссий могут принимать участие с правом совещательного голоса депутаты, не входящие в состав данной комиссии.</w:t>
      </w:r>
    </w:p>
    <w:p w:rsidR="00CF340E" w:rsidRPr="00AB30B7" w:rsidRDefault="00CF340E" w:rsidP="00AB30B7">
      <w:pPr>
        <w:pStyle w:val="a3"/>
      </w:pPr>
    </w:p>
    <w:p w:rsidR="00D9724E" w:rsidRPr="00AB30B7" w:rsidRDefault="00AB30B7" w:rsidP="00AB30B7">
      <w:pPr>
        <w:pStyle w:val="a3"/>
      </w:pPr>
      <w:r>
        <w:t xml:space="preserve">          </w:t>
      </w:r>
      <w:r w:rsidR="00CF340E" w:rsidRPr="00AB30B7">
        <w:t>Статья 18. На заседания комиссий могут приглашаться представители органов местного самоуправления, объединений, специалисты, которые участвуют в заседаниях с правом совещательного голоса. О дне, времени,</w:t>
      </w:r>
    </w:p>
    <w:p w:rsidR="00D9724E" w:rsidRPr="00AB30B7" w:rsidRDefault="00D9724E" w:rsidP="00AB30B7">
      <w:pPr>
        <w:pStyle w:val="a3"/>
      </w:pPr>
    </w:p>
    <w:p w:rsidR="00833987" w:rsidRPr="00AB30B7" w:rsidRDefault="00833987" w:rsidP="00AB30B7">
      <w:pPr>
        <w:pStyle w:val="a3"/>
      </w:pPr>
      <w:proofErr w:type="gramStart"/>
      <w:r w:rsidRPr="00AB30B7">
        <w:t>месте проведения и повестке дня заседания члены комиссии, а также приглашенные на него лица извещаются председателем или по его  поручению секретарем комиссии не позднее, чем за пять дней до назначенного срока.</w:t>
      </w:r>
      <w:proofErr w:type="gramEnd"/>
    </w:p>
    <w:p w:rsidR="00833987" w:rsidRPr="00AB30B7" w:rsidRDefault="00AB30B7" w:rsidP="00AB30B7">
      <w:pPr>
        <w:pStyle w:val="a3"/>
      </w:pPr>
      <w:r>
        <w:t xml:space="preserve">          </w:t>
      </w:r>
      <w:r w:rsidR="00833987" w:rsidRPr="00AB30B7">
        <w:t>Статья 19. Заседания комиссий являются открытыми. По решению комиссии может  проводиться закрытое заседание. Депутаты  Совета вправе  присутствовать  на любом заседания.</w:t>
      </w:r>
    </w:p>
    <w:p w:rsidR="00833987" w:rsidRPr="00AB30B7" w:rsidRDefault="00833987" w:rsidP="00AB30B7">
      <w:pPr>
        <w:pStyle w:val="a3"/>
      </w:pPr>
    </w:p>
    <w:p w:rsidR="00833987" w:rsidRPr="00AB30B7" w:rsidRDefault="00AB30B7" w:rsidP="00AB30B7">
      <w:pPr>
        <w:pStyle w:val="a3"/>
      </w:pPr>
      <w:r>
        <w:t xml:space="preserve">          </w:t>
      </w:r>
      <w:r w:rsidR="00833987" w:rsidRPr="00AB30B7">
        <w:t xml:space="preserve">Статья 20. Заседания комиссии правомочны, если на них присутствует более половины от состава комиссии. В случае невозможности прибыть на заседание член комиссии сообщает об этом председателю, секретарю комиссии. </w:t>
      </w:r>
    </w:p>
    <w:p w:rsidR="00833987" w:rsidRPr="00AB30B7" w:rsidRDefault="00AB30B7" w:rsidP="00AB30B7">
      <w:pPr>
        <w:pStyle w:val="a3"/>
      </w:pPr>
      <w:r>
        <w:lastRenderedPageBreak/>
        <w:t xml:space="preserve">           </w:t>
      </w:r>
      <w:r w:rsidR="00833987" w:rsidRPr="00AB30B7">
        <w:t>Статья 21. Материалы к очередному заседанию комиссии (справки, заключения, проекты решения и пр.)   предоставляются членам комиссии секретарем комиссии не позднее пяти дней до заседания комиссии.</w:t>
      </w:r>
    </w:p>
    <w:p w:rsidR="00833987" w:rsidRPr="00AB30B7" w:rsidRDefault="00AB30B7" w:rsidP="00AB30B7">
      <w:pPr>
        <w:pStyle w:val="a3"/>
      </w:pPr>
      <w:r>
        <w:t xml:space="preserve">           </w:t>
      </w:r>
      <w:r w:rsidR="00833987" w:rsidRPr="00AB30B7">
        <w:t>Статья 22. Все вопросы в комиссии решаются коллегиально в соответствии с процедурой, установленной самой комиссией. Решение считается принятым, если за него проголосовало большинство от общего состава комиссии.</w:t>
      </w:r>
    </w:p>
    <w:p w:rsidR="00833987" w:rsidRPr="00AB30B7" w:rsidRDefault="00833987" w:rsidP="00AB30B7">
      <w:pPr>
        <w:pStyle w:val="a3"/>
      </w:pPr>
    </w:p>
    <w:p w:rsidR="00833987" w:rsidRPr="00AB30B7" w:rsidRDefault="00AB30B7" w:rsidP="00AB30B7">
      <w:pPr>
        <w:pStyle w:val="a3"/>
      </w:pPr>
      <w:r>
        <w:t xml:space="preserve">            </w:t>
      </w:r>
      <w:r w:rsidR="00833987" w:rsidRPr="00AB30B7">
        <w:t>Статья 23. При рассмотрении вопросов, относящихся к ведению двух или нескольких комиссий, по инициативе комиссий, а также по поручению Совета, проводятся совместные заседания постоянных комиссий.  Голосование на совместном заседании проводится по комиссиям раздельно. Решение считается принятым, если в каждой из комиссий за него проголосовало большинство депутатов от общего состава комиссии.</w:t>
      </w:r>
    </w:p>
    <w:p w:rsidR="00833987" w:rsidRPr="00AB30B7" w:rsidRDefault="00833987" w:rsidP="00AB30B7">
      <w:pPr>
        <w:pStyle w:val="a3"/>
      </w:pPr>
    </w:p>
    <w:p w:rsidR="00833987" w:rsidRPr="00AB30B7" w:rsidRDefault="00AB30B7" w:rsidP="00AB30B7">
      <w:pPr>
        <w:pStyle w:val="a3"/>
      </w:pPr>
      <w:r>
        <w:t xml:space="preserve">            </w:t>
      </w:r>
      <w:r w:rsidR="00833987" w:rsidRPr="00AB30B7">
        <w:t xml:space="preserve">Статья 24. При расхождении </w:t>
      </w:r>
      <w:proofErr w:type="gramStart"/>
      <w:r w:rsidR="00833987" w:rsidRPr="00AB30B7">
        <w:t>в</w:t>
      </w:r>
      <w:proofErr w:type="gramEnd"/>
      <w:r w:rsidR="00833987" w:rsidRPr="00AB30B7">
        <w:t xml:space="preserve"> мнениях постоянных комиссий создается согласительная комиссия, вырабатывающая согласительный вариант решения, который обсуждается и может быть принят по правилам статьи 23 данного  Положения.</w:t>
      </w:r>
    </w:p>
    <w:p w:rsidR="00833987" w:rsidRPr="00AB30B7" w:rsidRDefault="00833987" w:rsidP="00AB30B7">
      <w:pPr>
        <w:pStyle w:val="a3"/>
      </w:pPr>
    </w:p>
    <w:p w:rsidR="00833987" w:rsidRPr="00AB30B7" w:rsidRDefault="00AB30B7" w:rsidP="00AB30B7">
      <w:pPr>
        <w:pStyle w:val="a3"/>
      </w:pPr>
      <w:r>
        <w:t xml:space="preserve">            </w:t>
      </w:r>
      <w:r w:rsidR="00833987" w:rsidRPr="00AB30B7">
        <w:t>Статья 25. Если член комиссии не согласен с решением комиссии, он имеет право   на выражение и оформление особого мнения.</w:t>
      </w:r>
    </w:p>
    <w:p w:rsidR="00833987" w:rsidRPr="00AB30B7" w:rsidRDefault="00833987" w:rsidP="00AB30B7">
      <w:pPr>
        <w:pStyle w:val="a3"/>
      </w:pPr>
    </w:p>
    <w:p w:rsidR="00833987" w:rsidRPr="00AB30B7" w:rsidRDefault="00AB30B7" w:rsidP="00AB30B7">
      <w:pPr>
        <w:pStyle w:val="a3"/>
      </w:pPr>
      <w:r>
        <w:t xml:space="preserve">             </w:t>
      </w:r>
      <w:r w:rsidR="00833987" w:rsidRPr="00AB30B7">
        <w:t>Статья 26. Актами постоянных комиссий являются решения и заключения, которые подписываются председателем комиссии. Акты, принятые несколькими постоянными комиссиями совместно, подписываются председателями соответствующих комиссий.</w:t>
      </w:r>
    </w:p>
    <w:p w:rsidR="000E1769" w:rsidRPr="00AB30B7" w:rsidRDefault="00AB30B7" w:rsidP="00AB30B7">
      <w:pPr>
        <w:pStyle w:val="a3"/>
      </w:pPr>
      <w:r>
        <w:t xml:space="preserve">             </w:t>
      </w:r>
      <w:r w:rsidR="00833987" w:rsidRPr="00AB30B7">
        <w:t>Статья 27. Протоколы заседаний постоянных комиссий подписываются председателем комиссии и секретарем, а протоколы совместных заседаний председателями и секретарями соответствующих комиссий.</w:t>
      </w:r>
    </w:p>
    <w:p w:rsidR="000E1769" w:rsidRPr="00AB30B7" w:rsidRDefault="00AB30B7" w:rsidP="00AB30B7">
      <w:pPr>
        <w:pStyle w:val="a3"/>
      </w:pPr>
      <w:r>
        <w:t xml:space="preserve">              </w:t>
      </w:r>
      <w:r w:rsidR="000E1769" w:rsidRPr="00AB30B7">
        <w:t xml:space="preserve">Статья 28. </w:t>
      </w:r>
      <w:proofErr w:type="gramStart"/>
      <w:r w:rsidR="000E1769" w:rsidRPr="00AB30B7">
        <w:t>Контроль за</w:t>
      </w:r>
      <w:proofErr w:type="gramEnd"/>
      <w:r w:rsidR="000E1769" w:rsidRPr="00AB30B7">
        <w:t xml:space="preserve"> выполнением принятых комиссией решений осуществляется по поручению комиссии ее членами. Они вправе  запрашивать информацию о ходе выполнения решений, заслушивать ее на заседании комиссии с приглашением исполнителей, а в  случае невыполнения решения, выносить вопрос на заседание Совета  депутатов.</w:t>
      </w:r>
    </w:p>
    <w:p w:rsidR="000E1769" w:rsidRPr="00AB30B7" w:rsidRDefault="000E1769" w:rsidP="00AB30B7">
      <w:pPr>
        <w:pStyle w:val="a3"/>
      </w:pPr>
    </w:p>
    <w:p w:rsidR="000E1769" w:rsidRPr="00AB30B7" w:rsidRDefault="00AB30B7" w:rsidP="00AB30B7">
      <w:pPr>
        <w:pStyle w:val="a3"/>
      </w:pPr>
      <w:r>
        <w:t xml:space="preserve">               </w:t>
      </w:r>
      <w:r w:rsidR="000E1769" w:rsidRPr="00AB30B7">
        <w:t>Статья 29. Постоянные комиссии информируют общественность  о своей деятельности. На заседания комиссий  могут приглашаться  представители средств массовой информации.</w:t>
      </w:r>
    </w:p>
    <w:p w:rsidR="000E1769" w:rsidRPr="00AB30B7" w:rsidRDefault="00AB30B7" w:rsidP="00AB30B7">
      <w:pPr>
        <w:pStyle w:val="a3"/>
      </w:pPr>
      <w:r>
        <w:t xml:space="preserve">                </w:t>
      </w:r>
      <w:r w:rsidR="000E1769" w:rsidRPr="00AB30B7">
        <w:t>Статья 30. Председатель постоянной комиссии, руководя ее работой:</w:t>
      </w:r>
    </w:p>
    <w:p w:rsidR="000E1769" w:rsidRPr="00AB30B7" w:rsidRDefault="000E1769" w:rsidP="00AB30B7">
      <w:pPr>
        <w:pStyle w:val="a3"/>
      </w:pPr>
      <w:r w:rsidRPr="00AB30B7">
        <w:t>а) созывает и проводит заседания комиссии;</w:t>
      </w:r>
    </w:p>
    <w:p w:rsidR="000E1769" w:rsidRPr="00AB30B7" w:rsidRDefault="000E1769" w:rsidP="00AB30B7">
      <w:pPr>
        <w:pStyle w:val="a3"/>
      </w:pPr>
      <w:r w:rsidRPr="00AB30B7">
        <w:t>б) организует и контролирует подготовку необходимых материалов к заседаниям;</w:t>
      </w:r>
    </w:p>
    <w:p w:rsidR="000E1769" w:rsidRPr="00AB30B7" w:rsidRDefault="000E1769" w:rsidP="00AB30B7">
      <w:pPr>
        <w:pStyle w:val="a3"/>
      </w:pPr>
      <w:r w:rsidRPr="00AB30B7">
        <w:t>в) дает поручения членам комиссий;</w:t>
      </w:r>
    </w:p>
    <w:p w:rsidR="000E1769" w:rsidRPr="00AB30B7" w:rsidRDefault="000E1769" w:rsidP="00AB30B7">
      <w:pPr>
        <w:pStyle w:val="a3"/>
      </w:pPr>
      <w:r w:rsidRPr="00AB30B7">
        <w:t>г) вызывает членов комиссии для работы в подготовительных  комиссиях и рабочих группах, для выполнения других поручений комиссии;</w:t>
      </w:r>
    </w:p>
    <w:p w:rsidR="000E1769" w:rsidRPr="00AB30B7" w:rsidRDefault="000E1769" w:rsidP="00AB30B7">
      <w:pPr>
        <w:pStyle w:val="a3"/>
      </w:pPr>
      <w:proofErr w:type="spellStart"/>
      <w:r w:rsidRPr="00AB30B7">
        <w:t>д</w:t>
      </w:r>
      <w:proofErr w:type="spellEnd"/>
      <w:r w:rsidRPr="00AB30B7">
        <w:t>) приглашает для участия в заседаниях комиссии представителей органов местного самоуправления, общественных объединений, специалистов;</w:t>
      </w:r>
    </w:p>
    <w:p w:rsidR="000E1769" w:rsidRPr="00AB30B7" w:rsidRDefault="000E1769" w:rsidP="00AB30B7">
      <w:pPr>
        <w:pStyle w:val="a3"/>
      </w:pPr>
      <w:r w:rsidRPr="00AB30B7">
        <w:t>е) представляет комиссию в отношениях с Советом, другими органами местного самоуправления, общественными объединениями, предприятиями, учреждениями, организациями;</w:t>
      </w:r>
    </w:p>
    <w:p w:rsidR="000E1769" w:rsidRPr="00AB30B7" w:rsidRDefault="000E1769" w:rsidP="00AB30B7">
      <w:pPr>
        <w:pStyle w:val="a3"/>
      </w:pPr>
      <w:r w:rsidRPr="00AB30B7">
        <w:t>ж) организует работу по исполнению решений комиссий;</w:t>
      </w:r>
    </w:p>
    <w:p w:rsidR="000E1769" w:rsidRPr="00AB30B7" w:rsidRDefault="000E1769" w:rsidP="00AB30B7">
      <w:pPr>
        <w:pStyle w:val="a3"/>
      </w:pPr>
      <w:proofErr w:type="spellStart"/>
      <w:r w:rsidRPr="00AB30B7">
        <w:t>з</w:t>
      </w:r>
      <w:proofErr w:type="spellEnd"/>
      <w:r w:rsidRPr="00AB30B7">
        <w:t>) информирует Совет о рассмотренных вопросах, а также о мерах, принятых по реализации рекомендаций комиссии;</w:t>
      </w:r>
    </w:p>
    <w:p w:rsidR="000E1769" w:rsidRPr="00AB30B7" w:rsidRDefault="000E1769" w:rsidP="00AB30B7">
      <w:pPr>
        <w:pStyle w:val="a3"/>
      </w:pPr>
      <w:r w:rsidRPr="00AB30B7">
        <w:t>и) подписывает протоколы, решения и заключения комиссии;</w:t>
      </w:r>
    </w:p>
    <w:p w:rsidR="000E1769" w:rsidRPr="00AB30B7" w:rsidRDefault="000E1769" w:rsidP="00AB30B7">
      <w:pPr>
        <w:pStyle w:val="a3"/>
      </w:pPr>
      <w:r w:rsidRPr="00AB30B7">
        <w:t>к) информирует членов комиссии о выполнении ее решений.</w:t>
      </w:r>
    </w:p>
    <w:p w:rsidR="000E1769" w:rsidRPr="00AB30B7" w:rsidRDefault="000E1769" w:rsidP="00AB30B7">
      <w:pPr>
        <w:pStyle w:val="a3"/>
      </w:pPr>
      <w:r w:rsidRPr="00AB30B7">
        <w:t>Совместные заседания постоянных комиссий ведут их председатели по согласованию между собой.</w:t>
      </w:r>
    </w:p>
    <w:p w:rsidR="005A3445" w:rsidRDefault="00AB30B7" w:rsidP="00AB30B7">
      <w:pPr>
        <w:pStyle w:val="a3"/>
      </w:pPr>
      <w:r>
        <w:t xml:space="preserve">              </w:t>
      </w:r>
      <w:r w:rsidR="000E1769" w:rsidRPr="00AB30B7">
        <w:t>Статья 31. В случае отсутствия председателя  постоянной комиссии его обязанности выполняет один из членов комиссии.</w:t>
      </w:r>
    </w:p>
    <w:p w:rsidR="000E1769" w:rsidRPr="00AB30B7" w:rsidRDefault="00AB30B7" w:rsidP="00AB30B7">
      <w:pPr>
        <w:pStyle w:val="a3"/>
      </w:pPr>
      <w:r>
        <w:lastRenderedPageBreak/>
        <w:t xml:space="preserve">              </w:t>
      </w:r>
      <w:r w:rsidR="000E1769" w:rsidRPr="00AB30B7">
        <w:t>Статья 32. Секретарь постоянной комиссии ведет протоколы заседаний комиссии и делопроизводство, следит за своевременным направлением рекомендаций и решений комиссии исполнителям, поступлением от них ответов, выполняет другие обязанности.</w:t>
      </w:r>
    </w:p>
    <w:p w:rsidR="000E1769" w:rsidRPr="00AB30B7" w:rsidRDefault="000E1769" w:rsidP="00AB30B7">
      <w:pPr>
        <w:pStyle w:val="a3"/>
      </w:pPr>
    </w:p>
    <w:p w:rsidR="000E1769" w:rsidRDefault="00AB30B7" w:rsidP="00AB30B7">
      <w:pPr>
        <w:pStyle w:val="a3"/>
      </w:pPr>
      <w:r>
        <w:t xml:space="preserve">             </w:t>
      </w:r>
      <w:r w:rsidR="000E1769" w:rsidRPr="00AB30B7">
        <w:t>Статья 33. Председатель Совета депутатов не реже двух раз в год  информирует депутатов на заседаниях Совета о ходе выполнения решений постоянных комиссий и о мерах, принятых к должностным  лицам, не выполняющим их.</w:t>
      </w: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Pr="00AB30B7" w:rsidRDefault="00580E9F" w:rsidP="00AB30B7">
      <w:pPr>
        <w:pStyle w:val="a3"/>
      </w:pPr>
    </w:p>
    <w:p w:rsidR="000E1769" w:rsidRDefault="000E1769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AB30B7">
      <w:pPr>
        <w:pStyle w:val="a3"/>
      </w:pPr>
    </w:p>
    <w:p w:rsidR="00580E9F" w:rsidRDefault="00580E9F" w:rsidP="00580E9F">
      <w:pPr>
        <w:pStyle w:val="a3"/>
      </w:pPr>
      <w:r>
        <w:t xml:space="preserve">                                                                                                                     Приложение к решению №_</w:t>
      </w:r>
      <w:r w:rsidR="00026F9F">
        <w:t>2</w:t>
      </w:r>
      <w:r>
        <w:t>____</w:t>
      </w:r>
    </w:p>
    <w:p w:rsidR="00580E9F" w:rsidRDefault="00580E9F" w:rsidP="00580E9F">
      <w:pPr>
        <w:pStyle w:val="a3"/>
      </w:pPr>
      <w:r>
        <w:tab/>
        <w:t xml:space="preserve">                                                                                                       Совета депутатов МО «сельсовет </w:t>
      </w:r>
    </w:p>
    <w:p w:rsidR="00580E9F" w:rsidRDefault="00580E9F" w:rsidP="00580E9F">
      <w:pPr>
        <w:pStyle w:val="a3"/>
      </w:pPr>
      <w:r>
        <w:tab/>
        <w:t xml:space="preserve">                                                                                                      «</w:t>
      </w:r>
      <w:proofErr w:type="spellStart"/>
      <w:r>
        <w:t>Новокаякентский</w:t>
      </w:r>
      <w:proofErr w:type="spellEnd"/>
      <w:r>
        <w:t>»</w:t>
      </w:r>
    </w:p>
    <w:p w:rsidR="00580E9F" w:rsidRDefault="00580E9F" w:rsidP="00580E9F">
      <w:pPr>
        <w:pStyle w:val="a3"/>
      </w:pPr>
      <w:r>
        <w:tab/>
        <w:t xml:space="preserve">                                                                                                       От_</w:t>
      </w:r>
      <w:r w:rsidR="00026F9F">
        <w:t>14</w:t>
      </w:r>
      <w:r>
        <w:t xml:space="preserve">_января 2016 года   </w:t>
      </w:r>
    </w:p>
    <w:p w:rsidR="00580E9F" w:rsidRPr="00307F74" w:rsidRDefault="00580E9F" w:rsidP="00580E9F">
      <w:pPr>
        <w:pStyle w:val="a3"/>
        <w:rPr>
          <w:sz w:val="28"/>
          <w:szCs w:val="28"/>
        </w:rPr>
      </w:pPr>
    </w:p>
    <w:p w:rsidR="00580E9F" w:rsidRPr="00307F74" w:rsidRDefault="00580E9F" w:rsidP="00580E9F">
      <w:pPr>
        <w:pStyle w:val="a3"/>
        <w:rPr>
          <w:sz w:val="28"/>
          <w:szCs w:val="28"/>
        </w:rPr>
      </w:pPr>
    </w:p>
    <w:p w:rsidR="00580E9F" w:rsidRPr="00307F74" w:rsidRDefault="00580E9F" w:rsidP="00580E9F">
      <w:pPr>
        <w:pStyle w:val="a3"/>
        <w:rPr>
          <w:sz w:val="28"/>
          <w:szCs w:val="28"/>
        </w:rPr>
      </w:pPr>
      <w:r w:rsidRPr="00307F74">
        <w:rPr>
          <w:sz w:val="28"/>
          <w:szCs w:val="28"/>
        </w:rPr>
        <w:t xml:space="preserve">                            </w:t>
      </w:r>
    </w:p>
    <w:p w:rsidR="00580E9F" w:rsidRPr="00221DDF" w:rsidRDefault="00580E9F" w:rsidP="00580E9F">
      <w:pPr>
        <w:rPr>
          <w:sz w:val="24"/>
          <w:szCs w:val="24"/>
        </w:rPr>
      </w:pPr>
    </w:p>
    <w:p w:rsidR="00580E9F" w:rsidRPr="00221DDF" w:rsidRDefault="00580E9F" w:rsidP="00580E9F">
      <w:pPr>
        <w:rPr>
          <w:sz w:val="24"/>
          <w:szCs w:val="24"/>
        </w:rPr>
      </w:pPr>
      <w:r w:rsidRPr="00221DDF">
        <w:rPr>
          <w:sz w:val="24"/>
          <w:szCs w:val="24"/>
        </w:rPr>
        <w:t xml:space="preserve">                  Постоянные комиссии депутатов  МО «сельсовет «</w:t>
      </w:r>
      <w:proofErr w:type="spellStart"/>
      <w:r w:rsidRPr="00221DDF">
        <w:rPr>
          <w:sz w:val="24"/>
          <w:szCs w:val="24"/>
        </w:rPr>
        <w:t>Новокаякентский</w:t>
      </w:r>
      <w:proofErr w:type="spellEnd"/>
      <w:r w:rsidRPr="00221DDF">
        <w:rPr>
          <w:sz w:val="24"/>
          <w:szCs w:val="24"/>
        </w:rPr>
        <w:t>»:</w:t>
      </w:r>
    </w:p>
    <w:p w:rsidR="00580E9F" w:rsidRPr="00221DDF" w:rsidRDefault="00580E9F" w:rsidP="00580E9F">
      <w:pPr>
        <w:pStyle w:val="aa"/>
        <w:numPr>
          <w:ilvl w:val="0"/>
          <w:numId w:val="1"/>
        </w:numPr>
        <w:rPr>
          <w:sz w:val="24"/>
          <w:szCs w:val="24"/>
        </w:rPr>
      </w:pPr>
      <w:r w:rsidRPr="00221DDF">
        <w:rPr>
          <w:sz w:val="24"/>
          <w:szCs w:val="24"/>
        </w:rPr>
        <w:t>Постоянная комиссия депутатов по вопросам бюджетной и налоговой политики:</w:t>
      </w:r>
    </w:p>
    <w:p w:rsidR="00580E9F" w:rsidRPr="00221DDF" w:rsidRDefault="00580E9F" w:rsidP="00580E9F">
      <w:pPr>
        <w:pStyle w:val="aa"/>
        <w:numPr>
          <w:ilvl w:val="0"/>
          <w:numId w:val="2"/>
        </w:numPr>
        <w:rPr>
          <w:sz w:val="24"/>
          <w:szCs w:val="24"/>
        </w:rPr>
      </w:pPr>
      <w:r w:rsidRPr="00221DDF">
        <w:rPr>
          <w:sz w:val="24"/>
          <w:szCs w:val="24"/>
        </w:rPr>
        <w:t>Джабраилов Н.Д.</w:t>
      </w:r>
    </w:p>
    <w:p w:rsidR="00580E9F" w:rsidRPr="00221DDF" w:rsidRDefault="00580E9F" w:rsidP="00580E9F">
      <w:pPr>
        <w:pStyle w:val="aa"/>
        <w:numPr>
          <w:ilvl w:val="0"/>
          <w:numId w:val="2"/>
        </w:numPr>
        <w:rPr>
          <w:sz w:val="24"/>
          <w:szCs w:val="24"/>
        </w:rPr>
      </w:pPr>
      <w:proofErr w:type="spellStart"/>
      <w:r w:rsidRPr="00221DDF">
        <w:rPr>
          <w:sz w:val="24"/>
          <w:szCs w:val="24"/>
        </w:rPr>
        <w:t>Абдусаламов</w:t>
      </w:r>
      <w:proofErr w:type="spellEnd"/>
      <w:r w:rsidRPr="00221DDF">
        <w:rPr>
          <w:sz w:val="24"/>
          <w:szCs w:val="24"/>
        </w:rPr>
        <w:t xml:space="preserve"> Б.М.</w:t>
      </w:r>
    </w:p>
    <w:p w:rsidR="00580E9F" w:rsidRPr="00221DDF" w:rsidRDefault="00580E9F" w:rsidP="00580E9F">
      <w:pPr>
        <w:pStyle w:val="aa"/>
        <w:numPr>
          <w:ilvl w:val="0"/>
          <w:numId w:val="2"/>
        </w:numPr>
        <w:rPr>
          <w:sz w:val="24"/>
          <w:szCs w:val="24"/>
        </w:rPr>
      </w:pPr>
      <w:r w:rsidRPr="00221DDF">
        <w:rPr>
          <w:sz w:val="24"/>
          <w:szCs w:val="24"/>
        </w:rPr>
        <w:t xml:space="preserve"> </w:t>
      </w:r>
      <w:proofErr w:type="spellStart"/>
      <w:r w:rsidRPr="00221DDF">
        <w:rPr>
          <w:sz w:val="24"/>
          <w:szCs w:val="24"/>
        </w:rPr>
        <w:t>Закарьяев</w:t>
      </w:r>
      <w:proofErr w:type="spellEnd"/>
      <w:r w:rsidRPr="00221DDF">
        <w:rPr>
          <w:sz w:val="24"/>
          <w:szCs w:val="24"/>
        </w:rPr>
        <w:t xml:space="preserve"> М.З.</w:t>
      </w:r>
    </w:p>
    <w:p w:rsidR="00580E9F" w:rsidRPr="00221DDF" w:rsidRDefault="00580E9F" w:rsidP="00580E9F">
      <w:pPr>
        <w:pStyle w:val="aa"/>
        <w:numPr>
          <w:ilvl w:val="0"/>
          <w:numId w:val="2"/>
        </w:numPr>
        <w:rPr>
          <w:sz w:val="24"/>
          <w:szCs w:val="24"/>
        </w:rPr>
      </w:pPr>
      <w:r w:rsidRPr="00221DDF">
        <w:rPr>
          <w:sz w:val="24"/>
          <w:szCs w:val="24"/>
        </w:rPr>
        <w:t>Магомедов С.Р.</w:t>
      </w:r>
    </w:p>
    <w:p w:rsidR="00580E9F" w:rsidRPr="00221DDF" w:rsidRDefault="00580E9F" w:rsidP="00580E9F">
      <w:pPr>
        <w:rPr>
          <w:sz w:val="24"/>
          <w:szCs w:val="24"/>
        </w:rPr>
      </w:pPr>
    </w:p>
    <w:p w:rsidR="00580E9F" w:rsidRPr="00221DDF" w:rsidRDefault="00580E9F" w:rsidP="00580E9F">
      <w:pPr>
        <w:pStyle w:val="aa"/>
        <w:numPr>
          <w:ilvl w:val="0"/>
          <w:numId w:val="1"/>
        </w:numPr>
        <w:rPr>
          <w:sz w:val="24"/>
          <w:szCs w:val="24"/>
        </w:rPr>
      </w:pPr>
      <w:r w:rsidRPr="00221DDF">
        <w:rPr>
          <w:sz w:val="24"/>
          <w:szCs w:val="24"/>
        </w:rPr>
        <w:t>Постоянная комиссия депутатов по вопросам социально-экономического развития:</w:t>
      </w:r>
    </w:p>
    <w:p w:rsidR="00580E9F" w:rsidRPr="00221DDF" w:rsidRDefault="00580E9F" w:rsidP="00580E9F">
      <w:pPr>
        <w:pStyle w:val="aa"/>
        <w:numPr>
          <w:ilvl w:val="0"/>
          <w:numId w:val="3"/>
        </w:numPr>
        <w:rPr>
          <w:sz w:val="24"/>
          <w:szCs w:val="24"/>
        </w:rPr>
      </w:pPr>
      <w:proofErr w:type="spellStart"/>
      <w:r w:rsidRPr="00221DDF">
        <w:rPr>
          <w:sz w:val="24"/>
          <w:szCs w:val="24"/>
        </w:rPr>
        <w:t>Айгумов</w:t>
      </w:r>
      <w:proofErr w:type="spellEnd"/>
      <w:r w:rsidRPr="00221DDF">
        <w:rPr>
          <w:sz w:val="24"/>
          <w:szCs w:val="24"/>
        </w:rPr>
        <w:t xml:space="preserve"> М.Т.</w:t>
      </w:r>
    </w:p>
    <w:p w:rsidR="00580E9F" w:rsidRPr="00221DDF" w:rsidRDefault="00580E9F" w:rsidP="00580E9F">
      <w:pPr>
        <w:pStyle w:val="aa"/>
        <w:numPr>
          <w:ilvl w:val="0"/>
          <w:numId w:val="3"/>
        </w:numPr>
        <w:rPr>
          <w:sz w:val="24"/>
          <w:szCs w:val="24"/>
        </w:rPr>
      </w:pPr>
      <w:proofErr w:type="spellStart"/>
      <w:r w:rsidRPr="00221DDF">
        <w:rPr>
          <w:sz w:val="24"/>
          <w:szCs w:val="24"/>
        </w:rPr>
        <w:t>Алибеков</w:t>
      </w:r>
      <w:proofErr w:type="spellEnd"/>
      <w:r w:rsidRPr="00221DDF">
        <w:rPr>
          <w:sz w:val="24"/>
          <w:szCs w:val="24"/>
        </w:rPr>
        <w:t xml:space="preserve"> А.А.</w:t>
      </w:r>
    </w:p>
    <w:p w:rsidR="00580E9F" w:rsidRPr="00221DDF" w:rsidRDefault="00580E9F" w:rsidP="00580E9F">
      <w:pPr>
        <w:pStyle w:val="aa"/>
        <w:numPr>
          <w:ilvl w:val="0"/>
          <w:numId w:val="3"/>
        </w:numPr>
        <w:rPr>
          <w:sz w:val="24"/>
          <w:szCs w:val="24"/>
        </w:rPr>
      </w:pPr>
      <w:proofErr w:type="spellStart"/>
      <w:r w:rsidRPr="00221DDF">
        <w:rPr>
          <w:sz w:val="24"/>
          <w:szCs w:val="24"/>
        </w:rPr>
        <w:t>Манатов</w:t>
      </w:r>
      <w:proofErr w:type="spellEnd"/>
      <w:r w:rsidRPr="00221DDF">
        <w:rPr>
          <w:sz w:val="24"/>
          <w:szCs w:val="24"/>
        </w:rPr>
        <w:t xml:space="preserve"> Б.Х</w:t>
      </w:r>
    </w:p>
    <w:p w:rsidR="00580E9F" w:rsidRPr="00221DDF" w:rsidRDefault="00580E9F" w:rsidP="00580E9F">
      <w:pPr>
        <w:pStyle w:val="aa"/>
        <w:numPr>
          <w:ilvl w:val="0"/>
          <w:numId w:val="3"/>
        </w:numPr>
        <w:rPr>
          <w:sz w:val="24"/>
          <w:szCs w:val="24"/>
        </w:rPr>
      </w:pPr>
      <w:r w:rsidRPr="00221DDF">
        <w:rPr>
          <w:sz w:val="24"/>
          <w:szCs w:val="24"/>
        </w:rPr>
        <w:t>Гаджиев Р.М.</w:t>
      </w:r>
    </w:p>
    <w:p w:rsidR="00580E9F" w:rsidRPr="00221DDF" w:rsidRDefault="00580E9F" w:rsidP="00580E9F">
      <w:pPr>
        <w:pStyle w:val="aa"/>
        <w:numPr>
          <w:ilvl w:val="0"/>
          <w:numId w:val="3"/>
        </w:numPr>
        <w:rPr>
          <w:sz w:val="24"/>
          <w:szCs w:val="24"/>
        </w:rPr>
      </w:pPr>
      <w:proofErr w:type="spellStart"/>
      <w:r w:rsidRPr="00221DDF">
        <w:rPr>
          <w:sz w:val="24"/>
          <w:szCs w:val="24"/>
        </w:rPr>
        <w:t>Каипова</w:t>
      </w:r>
      <w:proofErr w:type="spellEnd"/>
      <w:r w:rsidRPr="00221DDF">
        <w:rPr>
          <w:sz w:val="24"/>
          <w:szCs w:val="24"/>
        </w:rPr>
        <w:t xml:space="preserve"> Н.И</w:t>
      </w:r>
    </w:p>
    <w:p w:rsidR="00580E9F" w:rsidRPr="00221DDF" w:rsidRDefault="00580E9F" w:rsidP="00580E9F">
      <w:pPr>
        <w:rPr>
          <w:sz w:val="24"/>
          <w:szCs w:val="24"/>
        </w:rPr>
      </w:pPr>
    </w:p>
    <w:p w:rsidR="00580E9F" w:rsidRPr="00221DDF" w:rsidRDefault="00580E9F" w:rsidP="00580E9F">
      <w:pPr>
        <w:rPr>
          <w:sz w:val="24"/>
          <w:szCs w:val="24"/>
        </w:rPr>
      </w:pPr>
      <w:r w:rsidRPr="00221DDF">
        <w:rPr>
          <w:sz w:val="24"/>
          <w:szCs w:val="24"/>
        </w:rPr>
        <w:t>Глава МО «сельсове</w:t>
      </w:r>
      <w:proofErr w:type="gramStart"/>
      <w:r w:rsidRPr="00221DDF">
        <w:rPr>
          <w:sz w:val="24"/>
          <w:szCs w:val="24"/>
        </w:rPr>
        <w:t>т»</w:t>
      </w:r>
      <w:proofErr w:type="spellStart"/>
      <w:proofErr w:type="gramEnd"/>
      <w:r w:rsidRPr="00221DDF">
        <w:rPr>
          <w:sz w:val="24"/>
          <w:szCs w:val="24"/>
        </w:rPr>
        <w:t>Новокаякентский</w:t>
      </w:r>
      <w:proofErr w:type="spellEnd"/>
      <w:r w:rsidRPr="00221DDF">
        <w:rPr>
          <w:sz w:val="24"/>
          <w:szCs w:val="24"/>
        </w:rPr>
        <w:t xml:space="preserve">»:                                                </w:t>
      </w:r>
      <w:proofErr w:type="spellStart"/>
      <w:r w:rsidRPr="00221DDF">
        <w:rPr>
          <w:sz w:val="24"/>
          <w:szCs w:val="24"/>
        </w:rPr>
        <w:t>Агаев</w:t>
      </w:r>
      <w:proofErr w:type="spellEnd"/>
      <w:r w:rsidRPr="00221DDF">
        <w:rPr>
          <w:sz w:val="24"/>
          <w:szCs w:val="24"/>
        </w:rPr>
        <w:t xml:space="preserve"> Ш.К.</w:t>
      </w:r>
    </w:p>
    <w:p w:rsidR="00580E9F" w:rsidRPr="00580E9F" w:rsidRDefault="00580E9F" w:rsidP="00AB30B7">
      <w:pPr>
        <w:pStyle w:val="a3"/>
      </w:pPr>
    </w:p>
    <w:sectPr w:rsidR="00580E9F" w:rsidRPr="00580E9F" w:rsidSect="0053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3090"/>
    <w:multiLevelType w:val="hybridMultilevel"/>
    <w:tmpl w:val="D510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652C6"/>
    <w:multiLevelType w:val="hybridMultilevel"/>
    <w:tmpl w:val="6C58C2E4"/>
    <w:lvl w:ilvl="0" w:tplc="4F083D0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7A460F5F"/>
    <w:multiLevelType w:val="hybridMultilevel"/>
    <w:tmpl w:val="14683888"/>
    <w:lvl w:ilvl="0" w:tplc="65F8415E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53E"/>
    <w:rsid w:val="000009B4"/>
    <w:rsid w:val="00026F9F"/>
    <w:rsid w:val="0003653E"/>
    <w:rsid w:val="00042AAB"/>
    <w:rsid w:val="000A76AB"/>
    <w:rsid w:val="000E1769"/>
    <w:rsid w:val="001006F6"/>
    <w:rsid w:val="00107CC1"/>
    <w:rsid w:val="0019162E"/>
    <w:rsid w:val="0019367C"/>
    <w:rsid w:val="001D38B7"/>
    <w:rsid w:val="00221DDF"/>
    <w:rsid w:val="002970AE"/>
    <w:rsid w:val="002C2F1D"/>
    <w:rsid w:val="00382829"/>
    <w:rsid w:val="003B6392"/>
    <w:rsid w:val="003C0080"/>
    <w:rsid w:val="003C7CE5"/>
    <w:rsid w:val="00465617"/>
    <w:rsid w:val="00470075"/>
    <w:rsid w:val="005048B3"/>
    <w:rsid w:val="005346B0"/>
    <w:rsid w:val="005404F5"/>
    <w:rsid w:val="00554909"/>
    <w:rsid w:val="00570724"/>
    <w:rsid w:val="00580E9F"/>
    <w:rsid w:val="005901ED"/>
    <w:rsid w:val="005A3445"/>
    <w:rsid w:val="005F5529"/>
    <w:rsid w:val="00617303"/>
    <w:rsid w:val="00671C3D"/>
    <w:rsid w:val="00685016"/>
    <w:rsid w:val="00692378"/>
    <w:rsid w:val="006A7817"/>
    <w:rsid w:val="006B6C76"/>
    <w:rsid w:val="006C1786"/>
    <w:rsid w:val="006F5340"/>
    <w:rsid w:val="00720F93"/>
    <w:rsid w:val="007221CC"/>
    <w:rsid w:val="007D787B"/>
    <w:rsid w:val="007F08BA"/>
    <w:rsid w:val="00833987"/>
    <w:rsid w:val="00863618"/>
    <w:rsid w:val="00934AFE"/>
    <w:rsid w:val="009F6596"/>
    <w:rsid w:val="00A975E5"/>
    <w:rsid w:val="00AB30B7"/>
    <w:rsid w:val="00B33489"/>
    <w:rsid w:val="00B73ED4"/>
    <w:rsid w:val="00B80F35"/>
    <w:rsid w:val="00BC3C96"/>
    <w:rsid w:val="00C234BC"/>
    <w:rsid w:val="00C87DA6"/>
    <w:rsid w:val="00CF340E"/>
    <w:rsid w:val="00D21BD7"/>
    <w:rsid w:val="00D9724E"/>
    <w:rsid w:val="00DA031B"/>
    <w:rsid w:val="00DA37A9"/>
    <w:rsid w:val="00ED4A74"/>
    <w:rsid w:val="00F90C3F"/>
    <w:rsid w:val="00FB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5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03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7"/>
    <w:locked/>
    <w:rsid w:val="002C2F1D"/>
    <w:rPr>
      <w:rFonts w:ascii="Calibri" w:eastAsia="Calibri" w:hAnsi="Calibri"/>
      <w:sz w:val="28"/>
      <w:szCs w:val="24"/>
    </w:rPr>
  </w:style>
  <w:style w:type="paragraph" w:styleId="a7">
    <w:name w:val="Title"/>
    <w:basedOn w:val="a"/>
    <w:link w:val="a6"/>
    <w:qFormat/>
    <w:rsid w:val="002C2F1D"/>
    <w:pPr>
      <w:spacing w:after="0" w:line="240" w:lineRule="auto"/>
      <w:jc w:val="center"/>
    </w:pPr>
    <w:rPr>
      <w:rFonts w:ascii="Calibri" w:eastAsia="Calibri" w:hAnsi="Calibri"/>
      <w:sz w:val="28"/>
      <w:szCs w:val="24"/>
    </w:rPr>
  </w:style>
  <w:style w:type="character" w:customStyle="1" w:styleId="1">
    <w:name w:val="Название Знак1"/>
    <w:basedOn w:val="a0"/>
    <w:link w:val="a7"/>
    <w:uiPriority w:val="10"/>
    <w:rsid w:val="002C2F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Основной текст Знак"/>
    <w:basedOn w:val="a0"/>
    <w:link w:val="a9"/>
    <w:semiHidden/>
    <w:locked/>
    <w:rsid w:val="00D21BD7"/>
    <w:rPr>
      <w:rFonts w:ascii="Calibri" w:eastAsia="Calibri" w:hAnsi="Calibri"/>
      <w:sz w:val="28"/>
      <w:szCs w:val="24"/>
    </w:rPr>
  </w:style>
  <w:style w:type="paragraph" w:styleId="a9">
    <w:name w:val="Body Text"/>
    <w:basedOn w:val="a"/>
    <w:link w:val="a8"/>
    <w:semiHidden/>
    <w:rsid w:val="00D21BD7"/>
    <w:pPr>
      <w:spacing w:after="0" w:line="240" w:lineRule="auto"/>
      <w:jc w:val="both"/>
    </w:pPr>
    <w:rPr>
      <w:rFonts w:ascii="Calibri" w:eastAsia="Calibri" w:hAnsi="Calibri"/>
      <w:sz w:val="28"/>
      <w:szCs w:val="24"/>
    </w:rPr>
  </w:style>
  <w:style w:type="character" w:customStyle="1" w:styleId="10">
    <w:name w:val="Основной текст Знак1"/>
    <w:basedOn w:val="a0"/>
    <w:link w:val="a9"/>
    <w:uiPriority w:val="99"/>
    <w:semiHidden/>
    <w:rsid w:val="00D21BD7"/>
  </w:style>
  <w:style w:type="paragraph" w:styleId="aa">
    <w:name w:val="List Paragraph"/>
    <w:basedOn w:val="a"/>
    <w:uiPriority w:val="34"/>
    <w:qFormat/>
    <w:rsid w:val="00580E9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Джабраил</dc:creator>
  <cp:keywords/>
  <dc:description/>
  <cp:lastModifiedBy>Администрация</cp:lastModifiedBy>
  <cp:revision>38</cp:revision>
  <cp:lastPrinted>2015-12-16T11:56:00Z</cp:lastPrinted>
  <dcterms:created xsi:type="dcterms:W3CDTF">2015-12-16T05:48:00Z</dcterms:created>
  <dcterms:modified xsi:type="dcterms:W3CDTF">2017-04-19T16:06:00Z</dcterms:modified>
</cp:coreProperties>
</file>