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55" w:rsidRDefault="00337555" w:rsidP="00337555">
      <w:r>
        <w:rPr>
          <w:rFonts w:ascii="Times New Roman" w:eastAsia="Times New Roman" w:hAnsi="Times New Roman" w:cs="Times New Roman"/>
          <w:sz w:val="24"/>
          <w:szCs w:val="24"/>
        </w:rPr>
        <w:t xml:space="preserve">                                                              </w:t>
      </w:r>
      <w:r w:rsidRPr="00870D63">
        <w:rPr>
          <w:rFonts w:ascii="Times New Roman" w:eastAsia="Times New Roman" w:hAnsi="Times New Roman" w:cs="Times New Roman"/>
          <w:sz w:val="24"/>
          <w:szCs w:val="24"/>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5.5pt" o:ole="" fillcolor="window">
            <v:imagedata r:id="rId8" o:title=""/>
          </v:shape>
          <o:OLEObject Type="Embed" ProgID="Unknown" ShapeID="_x0000_i1025" DrawAspect="Content" ObjectID="_1584941090" r:id="rId9"/>
        </w:object>
      </w:r>
      <w:r>
        <w:t xml:space="preserve">                                                           </w:t>
      </w:r>
    </w:p>
    <w:p w:rsidR="00337555" w:rsidRPr="00337555" w:rsidRDefault="00337555" w:rsidP="00337555">
      <w:pPr>
        <w:pStyle w:val="aa"/>
        <w:rPr>
          <w:sz w:val="32"/>
          <w:szCs w:val="32"/>
        </w:rPr>
      </w:pPr>
      <w:r w:rsidRPr="00337555">
        <w:rPr>
          <w:sz w:val="32"/>
          <w:szCs w:val="32"/>
        </w:rPr>
        <w:t xml:space="preserve">                              </w:t>
      </w:r>
      <w:r>
        <w:rPr>
          <w:sz w:val="32"/>
          <w:szCs w:val="32"/>
        </w:rPr>
        <w:t xml:space="preserve">     </w:t>
      </w:r>
      <w:r w:rsidRPr="00337555">
        <w:rPr>
          <w:sz w:val="32"/>
          <w:szCs w:val="32"/>
        </w:rPr>
        <w:t xml:space="preserve"> РЕСПУБЛИКА ДАГЕСТАН</w:t>
      </w:r>
    </w:p>
    <w:p w:rsidR="00337555" w:rsidRDefault="00337555" w:rsidP="00337555">
      <w:pPr>
        <w:pStyle w:val="aa"/>
        <w:rPr>
          <w:sz w:val="32"/>
          <w:szCs w:val="32"/>
        </w:rPr>
      </w:pPr>
      <w:r w:rsidRPr="00337555">
        <w:rPr>
          <w:sz w:val="32"/>
          <w:szCs w:val="32"/>
        </w:rPr>
        <w:t xml:space="preserve">                             </w:t>
      </w:r>
      <w:r>
        <w:rPr>
          <w:sz w:val="32"/>
          <w:szCs w:val="32"/>
        </w:rPr>
        <w:t xml:space="preserve">        </w:t>
      </w:r>
      <w:r w:rsidRPr="00337555">
        <w:rPr>
          <w:sz w:val="32"/>
          <w:szCs w:val="32"/>
        </w:rPr>
        <w:t xml:space="preserve"> КАЯКЕНТСКИЙ  РАЙО</w:t>
      </w:r>
      <w:r>
        <w:rPr>
          <w:sz w:val="32"/>
          <w:szCs w:val="32"/>
        </w:rPr>
        <w:t>Н</w:t>
      </w:r>
    </w:p>
    <w:p w:rsidR="00337555" w:rsidRPr="00337555" w:rsidRDefault="00337555" w:rsidP="00337555">
      <w:pPr>
        <w:pStyle w:val="aa"/>
        <w:rPr>
          <w:sz w:val="32"/>
          <w:szCs w:val="32"/>
        </w:rPr>
      </w:pPr>
      <w:r w:rsidRPr="00337555">
        <w:rPr>
          <w:sz w:val="32"/>
          <w:szCs w:val="32"/>
        </w:rPr>
        <w:t xml:space="preserve"> </w:t>
      </w:r>
      <w:r w:rsidRPr="00337555">
        <w:rPr>
          <w:sz w:val="28"/>
          <w:szCs w:val="28"/>
        </w:rPr>
        <w:t>МУНИЦИПАЛЬНОЕ ОБРАЗОВАНИЕ</w:t>
      </w:r>
      <w:r>
        <w:rPr>
          <w:sz w:val="28"/>
          <w:szCs w:val="28"/>
        </w:rPr>
        <w:t xml:space="preserve">  </w:t>
      </w:r>
      <w:r w:rsidRPr="00337555">
        <w:rPr>
          <w:sz w:val="28"/>
          <w:szCs w:val="28"/>
        </w:rPr>
        <w:t>«СЕЛЬСОВЕТ НОВОКАЯКЕНТСКИЙ»</w:t>
      </w:r>
      <w:r w:rsidRPr="00337555">
        <w:rPr>
          <w:sz w:val="32"/>
          <w:szCs w:val="32"/>
        </w:rPr>
        <w:t xml:space="preserve"> </w:t>
      </w:r>
    </w:p>
    <w:p w:rsidR="00337555" w:rsidRPr="00337555" w:rsidRDefault="00337555" w:rsidP="00337555">
      <w:pPr>
        <w:pStyle w:val="aa"/>
        <w:rPr>
          <w:sz w:val="32"/>
          <w:szCs w:val="32"/>
        </w:rPr>
      </w:pPr>
      <w:r w:rsidRPr="00337555">
        <w:rPr>
          <w:sz w:val="32"/>
          <w:szCs w:val="32"/>
        </w:rPr>
        <w:t xml:space="preserve">                          </w:t>
      </w:r>
      <w:r>
        <w:rPr>
          <w:sz w:val="32"/>
          <w:szCs w:val="32"/>
        </w:rPr>
        <w:t xml:space="preserve">            СОБРАНИЕ ДЕПУТАТОВ</w:t>
      </w:r>
      <w:r w:rsidRPr="00337555">
        <w:rPr>
          <w:sz w:val="32"/>
          <w:szCs w:val="32"/>
        </w:rPr>
        <w:t xml:space="preserve"> </w:t>
      </w:r>
    </w:p>
    <w:p w:rsidR="00337555" w:rsidRDefault="00337555" w:rsidP="00337555">
      <w:pPr>
        <w:pStyle w:val="aa"/>
        <w:rPr>
          <w:i/>
          <w:sz w:val="24"/>
        </w:rPr>
      </w:pPr>
      <w:r>
        <w:rPr>
          <w:i/>
        </w:rPr>
        <w:t>368560. РД, Каякентский район, с. Новокаякент, тел.  8(248)2-14-82</w:t>
      </w:r>
    </w:p>
    <w:p w:rsidR="00337555" w:rsidRDefault="00971EFA" w:rsidP="00337555">
      <w:pPr>
        <w:jc w:val="both"/>
        <w:rPr>
          <w:b/>
          <w:sz w:val="28"/>
        </w:rPr>
      </w:pPr>
      <w:r w:rsidRPr="00971EFA">
        <w:pict>
          <v:line id="_x0000_s1026" style="position:absolute;left:0;text-align:left;z-index:251658240" from="-5.35pt,8.1pt" to="476.35pt,8.1pt" o:allowincell="f" strokeweight="6pt">
            <v:stroke linestyle="thickBetweenThin"/>
          </v:line>
        </w:pict>
      </w:r>
    </w:p>
    <w:p w:rsidR="00E60615" w:rsidRDefault="00337555" w:rsidP="00BF7D7A">
      <w:pPr>
        <w:rPr>
          <w:b/>
          <w:sz w:val="28"/>
        </w:rPr>
      </w:pPr>
      <w:r>
        <w:t xml:space="preserve">                           </w:t>
      </w:r>
      <w:r w:rsidR="00BF7D7A">
        <w:t xml:space="preserve">                                                   </w:t>
      </w:r>
      <w:r w:rsidR="00E60615">
        <w:rPr>
          <w:b/>
          <w:sz w:val="28"/>
        </w:rPr>
        <w:t xml:space="preserve">РЕШЕНИЕ </w:t>
      </w:r>
    </w:p>
    <w:p w:rsidR="00781C2C" w:rsidRDefault="00E60615" w:rsidP="00E60615">
      <w:pPr>
        <w:rPr>
          <w:b/>
          <w:sz w:val="28"/>
        </w:rPr>
      </w:pPr>
      <w:r>
        <w:rPr>
          <w:b/>
          <w:sz w:val="28"/>
        </w:rPr>
        <w:t xml:space="preserve">    От   </w:t>
      </w:r>
      <w:r w:rsidR="00150329">
        <w:rPr>
          <w:b/>
          <w:sz w:val="28"/>
        </w:rPr>
        <w:t>06</w:t>
      </w:r>
      <w:r>
        <w:rPr>
          <w:b/>
          <w:sz w:val="28"/>
        </w:rPr>
        <w:t xml:space="preserve">  апреля 2018 г.                                                                                №</w:t>
      </w:r>
      <w:r w:rsidR="00150329">
        <w:rPr>
          <w:b/>
          <w:sz w:val="28"/>
        </w:rPr>
        <w:t xml:space="preserve"> 18/1</w:t>
      </w:r>
    </w:p>
    <w:p w:rsidR="00E60615" w:rsidRPr="00FF3B85" w:rsidRDefault="00781C2C" w:rsidP="00781C2C">
      <w:pPr>
        <w:pStyle w:val="a4"/>
        <w:ind w:right="4495"/>
      </w:pPr>
      <w:r w:rsidRPr="00FF3B85">
        <w:t xml:space="preserve"> </w:t>
      </w:r>
    </w:p>
    <w:p w:rsidR="00781C2C" w:rsidRPr="00FF3B85" w:rsidRDefault="00781C2C" w:rsidP="00FE17B1">
      <w:pPr>
        <w:pStyle w:val="a4"/>
        <w:ind w:right="4495"/>
      </w:pPr>
      <w:r w:rsidRPr="00FF3B85">
        <w:t>Об утверждении Положения  о муниципальной службе в муниципальном о</w:t>
      </w:r>
      <w:r w:rsidR="003B5A66" w:rsidRPr="00FF3B85">
        <w:t xml:space="preserve">бразовании  «сельсовет «Новокаякентский» Каякентского района </w:t>
      </w:r>
      <w:r w:rsidR="00E60615" w:rsidRPr="00FF3B85">
        <w:t>Республики Дагестан</w:t>
      </w:r>
    </w:p>
    <w:p w:rsidR="00781C2C" w:rsidRPr="00FF3B85" w:rsidRDefault="00C843EA" w:rsidP="00FE17B1">
      <w:pPr>
        <w:pStyle w:val="ConsPlusTitle"/>
        <w:ind w:firstLine="720"/>
        <w:jc w:val="both"/>
        <w:rPr>
          <w:sz w:val="24"/>
          <w:szCs w:val="24"/>
        </w:rPr>
      </w:pPr>
      <w:r w:rsidRPr="00FF3B85">
        <w:rPr>
          <w:rFonts w:ascii="Times New Roman" w:hAnsi="Times New Roman" w:cs="Times New Roman"/>
          <w:b w:val="0"/>
          <w:sz w:val="24"/>
          <w:szCs w:val="24"/>
        </w:rPr>
        <w:t xml:space="preserve">В соответствии с </w:t>
      </w:r>
      <w:r w:rsidR="00D845BE" w:rsidRPr="00FF3B85">
        <w:rPr>
          <w:rFonts w:ascii="Times New Roman" w:hAnsi="Times New Roman" w:cs="Times New Roman"/>
          <w:b w:val="0"/>
          <w:sz w:val="24"/>
          <w:szCs w:val="24"/>
        </w:rPr>
        <w:t xml:space="preserve">Законом Российской Федерации "Об общих принципах организации местного самоуправления в Российской Федерации" от 06.10.2003 N 131-ФЗ , Законом РФ </w:t>
      </w:r>
      <w:r w:rsidR="00150329">
        <w:rPr>
          <w:rFonts w:ascii="Times New Roman" w:hAnsi="Times New Roman" w:cs="Times New Roman"/>
          <w:b w:val="0"/>
          <w:sz w:val="24"/>
          <w:szCs w:val="24"/>
        </w:rPr>
        <w:t xml:space="preserve">«О муниципальной службе в </w:t>
      </w:r>
      <w:r w:rsidR="00C54185" w:rsidRPr="00FF3B85">
        <w:rPr>
          <w:rFonts w:ascii="Times New Roman" w:hAnsi="Times New Roman" w:cs="Times New Roman"/>
          <w:b w:val="0"/>
          <w:sz w:val="24"/>
          <w:szCs w:val="24"/>
        </w:rPr>
        <w:t xml:space="preserve"> Российской Федерации  от 02-03-2007 г. № 25-ФЗ, </w:t>
      </w:r>
      <w:r w:rsidR="000320CC" w:rsidRPr="00FF3B85">
        <w:rPr>
          <w:rFonts w:ascii="Times New Roman" w:hAnsi="Times New Roman" w:cs="Times New Roman"/>
          <w:b w:val="0"/>
          <w:sz w:val="24"/>
          <w:szCs w:val="24"/>
        </w:rPr>
        <w:t xml:space="preserve"> </w:t>
      </w:r>
      <w:r w:rsidR="00281A2E">
        <w:rPr>
          <w:rFonts w:ascii="Times New Roman" w:hAnsi="Times New Roman" w:cs="Times New Roman"/>
          <w:b w:val="0"/>
          <w:sz w:val="24"/>
          <w:szCs w:val="24"/>
        </w:rPr>
        <w:t>Законом Республики Дагес</w:t>
      </w:r>
      <w:r w:rsidR="00FE17B1" w:rsidRPr="00FF3B85">
        <w:rPr>
          <w:rFonts w:ascii="Times New Roman" w:hAnsi="Times New Roman" w:cs="Times New Roman"/>
          <w:b w:val="0"/>
          <w:sz w:val="24"/>
          <w:szCs w:val="24"/>
        </w:rPr>
        <w:t>тан от 11-03- 2008 г. № 9 «О муниципальной службе в Республике Дагестан», Уставом МО «сельсовет «Новокаякентский» и</w:t>
      </w:r>
      <w:r w:rsidR="00C54185" w:rsidRPr="00FF3B85">
        <w:rPr>
          <w:rFonts w:ascii="Times New Roman" w:hAnsi="Times New Roman" w:cs="Times New Roman"/>
          <w:b w:val="0"/>
          <w:sz w:val="24"/>
          <w:szCs w:val="24"/>
        </w:rPr>
        <w:t xml:space="preserve"> </w:t>
      </w:r>
      <w:r w:rsidR="00781C2C" w:rsidRPr="00FF3B85">
        <w:rPr>
          <w:rFonts w:ascii="Times New Roman" w:hAnsi="Times New Roman" w:cs="Times New Roman"/>
          <w:b w:val="0"/>
          <w:sz w:val="24"/>
          <w:szCs w:val="24"/>
        </w:rPr>
        <w:t xml:space="preserve"> в целях приведения нормативных правовых актов в соответствие с действующим законодат</w:t>
      </w:r>
      <w:r w:rsidR="00FE17B1" w:rsidRPr="00FF3B85">
        <w:rPr>
          <w:rFonts w:ascii="Times New Roman" w:hAnsi="Times New Roman" w:cs="Times New Roman"/>
          <w:b w:val="0"/>
          <w:sz w:val="24"/>
          <w:szCs w:val="24"/>
        </w:rPr>
        <w:t>ельством, Собрание депутатов сельского поселения «сельсовет «Новокаякентский»,</w:t>
      </w:r>
    </w:p>
    <w:p w:rsidR="00781C2C" w:rsidRPr="00FF3B85" w:rsidRDefault="00781C2C" w:rsidP="00FF3B85">
      <w:pPr>
        <w:widowControl w:val="0"/>
        <w:tabs>
          <w:tab w:val="left" w:pos="2680"/>
        </w:tabs>
        <w:autoSpaceDE w:val="0"/>
        <w:autoSpaceDN w:val="0"/>
        <w:adjustRightInd w:val="0"/>
        <w:rPr>
          <w:sz w:val="24"/>
          <w:szCs w:val="24"/>
        </w:rPr>
      </w:pPr>
      <w:r w:rsidRPr="00FF3B85">
        <w:rPr>
          <w:sz w:val="24"/>
          <w:szCs w:val="24"/>
        </w:rPr>
        <w:t>РЕШАЕТ:</w:t>
      </w:r>
    </w:p>
    <w:p w:rsidR="00781C2C" w:rsidRPr="00FF3B85" w:rsidRDefault="00781C2C" w:rsidP="00781C2C">
      <w:pPr>
        <w:pStyle w:val="ConsPlusTitle"/>
        <w:widowControl/>
        <w:numPr>
          <w:ilvl w:val="0"/>
          <w:numId w:val="10"/>
        </w:numPr>
        <w:jc w:val="both"/>
        <w:rPr>
          <w:rFonts w:ascii="Times New Roman" w:hAnsi="Times New Roman" w:cs="Times New Roman"/>
          <w:b w:val="0"/>
          <w:sz w:val="24"/>
          <w:szCs w:val="24"/>
        </w:rPr>
      </w:pPr>
      <w:r w:rsidRPr="00FF3B85">
        <w:rPr>
          <w:rFonts w:ascii="Times New Roman" w:hAnsi="Times New Roman" w:cs="Times New Roman"/>
          <w:b w:val="0"/>
          <w:sz w:val="24"/>
          <w:szCs w:val="24"/>
        </w:rPr>
        <w:t>Утвердить Положение о муниципальной службе в муниципальном образова</w:t>
      </w:r>
      <w:r w:rsidR="00FE17B1" w:rsidRPr="00FF3B85">
        <w:rPr>
          <w:rFonts w:ascii="Times New Roman" w:hAnsi="Times New Roman" w:cs="Times New Roman"/>
          <w:b w:val="0"/>
          <w:sz w:val="24"/>
          <w:szCs w:val="24"/>
        </w:rPr>
        <w:t xml:space="preserve">нии «сельсовет «Новокаякентский» </w:t>
      </w:r>
      <w:r w:rsidRPr="00FF3B85">
        <w:rPr>
          <w:rFonts w:ascii="Times New Roman" w:hAnsi="Times New Roman" w:cs="Times New Roman"/>
          <w:b w:val="0"/>
          <w:sz w:val="24"/>
          <w:szCs w:val="24"/>
        </w:rPr>
        <w:t xml:space="preserve"> согласно приложению.</w:t>
      </w:r>
    </w:p>
    <w:p w:rsidR="00781C2C" w:rsidRPr="00FF3B85" w:rsidRDefault="00781C2C" w:rsidP="00781C2C">
      <w:pPr>
        <w:pStyle w:val="ConsPlusTitle"/>
        <w:widowControl/>
        <w:numPr>
          <w:ilvl w:val="0"/>
          <w:numId w:val="10"/>
        </w:numPr>
        <w:jc w:val="both"/>
        <w:rPr>
          <w:rFonts w:ascii="Times New Roman" w:hAnsi="Times New Roman" w:cs="Times New Roman"/>
          <w:b w:val="0"/>
          <w:sz w:val="24"/>
          <w:szCs w:val="24"/>
        </w:rPr>
      </w:pPr>
      <w:r w:rsidRPr="00FF3B85">
        <w:rPr>
          <w:rFonts w:ascii="Times New Roman" w:hAnsi="Times New Roman" w:cs="Times New Roman"/>
          <w:b w:val="0"/>
          <w:sz w:val="24"/>
          <w:szCs w:val="24"/>
        </w:rPr>
        <w:t>Считать утратившим силу Ре</w:t>
      </w:r>
      <w:r w:rsidR="00FE17B1" w:rsidRPr="00FF3B85">
        <w:rPr>
          <w:rFonts w:ascii="Times New Roman" w:hAnsi="Times New Roman" w:cs="Times New Roman"/>
          <w:b w:val="0"/>
          <w:sz w:val="24"/>
          <w:szCs w:val="24"/>
        </w:rPr>
        <w:t>шение Собрания депутатов Новокаяке</w:t>
      </w:r>
      <w:r w:rsidR="00281A2E">
        <w:rPr>
          <w:rFonts w:ascii="Times New Roman" w:hAnsi="Times New Roman" w:cs="Times New Roman"/>
          <w:b w:val="0"/>
          <w:sz w:val="24"/>
          <w:szCs w:val="24"/>
        </w:rPr>
        <w:t>т</w:t>
      </w:r>
      <w:r w:rsidR="00FE17B1" w:rsidRPr="00FF3B85">
        <w:rPr>
          <w:rFonts w:ascii="Times New Roman" w:hAnsi="Times New Roman" w:cs="Times New Roman"/>
          <w:b w:val="0"/>
          <w:sz w:val="24"/>
          <w:szCs w:val="24"/>
        </w:rPr>
        <w:t>т</w:t>
      </w:r>
      <w:r w:rsidRPr="00FF3B85">
        <w:rPr>
          <w:rFonts w:ascii="Times New Roman" w:hAnsi="Times New Roman" w:cs="Times New Roman"/>
          <w:b w:val="0"/>
          <w:sz w:val="24"/>
          <w:szCs w:val="24"/>
        </w:rPr>
        <w:t xml:space="preserve">ского сельского </w:t>
      </w:r>
      <w:r w:rsidR="00281A2E">
        <w:rPr>
          <w:rFonts w:ascii="Times New Roman" w:hAnsi="Times New Roman" w:cs="Times New Roman"/>
          <w:b w:val="0"/>
          <w:sz w:val="24"/>
          <w:szCs w:val="24"/>
        </w:rPr>
        <w:t>поселения от  03-07-2012 № 09</w:t>
      </w:r>
      <w:r w:rsidRPr="00FF3B85">
        <w:rPr>
          <w:rFonts w:ascii="Times New Roman" w:hAnsi="Times New Roman" w:cs="Times New Roman"/>
          <w:b w:val="0"/>
          <w:sz w:val="24"/>
          <w:szCs w:val="24"/>
        </w:rPr>
        <w:t xml:space="preserve"> «Об утверждении Положения о муниципальной службе в муниципальном образовании </w:t>
      </w:r>
      <w:r w:rsidR="00FE17B1" w:rsidRPr="00FF3B85">
        <w:rPr>
          <w:rFonts w:ascii="Times New Roman" w:hAnsi="Times New Roman" w:cs="Times New Roman"/>
          <w:b w:val="0"/>
          <w:sz w:val="24"/>
          <w:szCs w:val="24"/>
        </w:rPr>
        <w:t>«сельсовет «Новокаякентский»</w:t>
      </w:r>
      <w:r w:rsidRPr="00FF3B85">
        <w:rPr>
          <w:rFonts w:ascii="Times New Roman" w:hAnsi="Times New Roman" w:cs="Times New Roman"/>
          <w:b w:val="0"/>
          <w:sz w:val="24"/>
          <w:szCs w:val="24"/>
        </w:rPr>
        <w:t>.</w:t>
      </w:r>
    </w:p>
    <w:p w:rsidR="00FE17B1" w:rsidRPr="00150329" w:rsidRDefault="00FE17B1" w:rsidP="00150329">
      <w:pPr>
        <w:pStyle w:val="ConsPlusTitle"/>
        <w:widowControl/>
        <w:numPr>
          <w:ilvl w:val="0"/>
          <w:numId w:val="10"/>
        </w:numPr>
        <w:jc w:val="both"/>
        <w:rPr>
          <w:rFonts w:ascii="Times New Roman" w:hAnsi="Times New Roman" w:cs="Times New Roman"/>
          <w:b w:val="0"/>
          <w:sz w:val="24"/>
          <w:szCs w:val="24"/>
        </w:rPr>
      </w:pPr>
      <w:r w:rsidRPr="00150329">
        <w:rPr>
          <w:rFonts w:ascii="Times New Roman" w:hAnsi="Times New Roman" w:cs="Times New Roman"/>
          <w:b w:val="0"/>
          <w:sz w:val="24"/>
          <w:szCs w:val="24"/>
        </w:rPr>
        <w:t xml:space="preserve">Настоящее Решение разместить в интернет-сайт муниципального образования </w:t>
      </w:r>
      <w:r w:rsidR="00150329" w:rsidRPr="00150329">
        <w:rPr>
          <w:rFonts w:ascii="Times New Roman" w:hAnsi="Times New Roman" w:cs="Times New Roman"/>
          <w:b w:val="0"/>
          <w:sz w:val="24"/>
          <w:szCs w:val="24"/>
        </w:rPr>
        <w:t xml:space="preserve">«сельсовет «Новокаякентский» </w:t>
      </w:r>
      <w:r w:rsidRPr="00150329">
        <w:rPr>
          <w:rFonts w:ascii="Times New Roman" w:hAnsi="Times New Roman" w:cs="Times New Roman"/>
          <w:b w:val="0"/>
          <w:sz w:val="24"/>
          <w:szCs w:val="24"/>
        </w:rPr>
        <w:t xml:space="preserve">и </w:t>
      </w:r>
      <w:r w:rsidR="006A1877" w:rsidRPr="00150329">
        <w:rPr>
          <w:rFonts w:ascii="Times New Roman" w:hAnsi="Times New Roman" w:cs="Times New Roman"/>
          <w:b w:val="0"/>
          <w:sz w:val="24"/>
          <w:szCs w:val="24"/>
        </w:rPr>
        <w:t xml:space="preserve"> на информационных стендах поселения.</w:t>
      </w:r>
    </w:p>
    <w:p w:rsidR="00781C2C" w:rsidRPr="00FF3B85" w:rsidRDefault="00781C2C" w:rsidP="00781C2C">
      <w:pPr>
        <w:pStyle w:val="ab"/>
        <w:numPr>
          <w:ilvl w:val="0"/>
          <w:numId w:val="10"/>
        </w:numPr>
        <w:spacing w:after="0"/>
        <w:jc w:val="both"/>
      </w:pPr>
      <w:r w:rsidRPr="00FF3B85">
        <w:t>Настоящее Решение вступает в силу со дня его обнародования.</w:t>
      </w:r>
    </w:p>
    <w:p w:rsidR="00781C2C" w:rsidRPr="00FF3B85" w:rsidRDefault="00781C2C" w:rsidP="00781C2C">
      <w:pPr>
        <w:jc w:val="both"/>
        <w:rPr>
          <w:sz w:val="24"/>
          <w:szCs w:val="24"/>
        </w:rPr>
      </w:pPr>
    </w:p>
    <w:p w:rsidR="00781C2C" w:rsidRPr="00FF3B85" w:rsidRDefault="00781C2C" w:rsidP="00781C2C">
      <w:pPr>
        <w:rPr>
          <w:sz w:val="24"/>
          <w:szCs w:val="24"/>
        </w:rPr>
      </w:pPr>
    </w:p>
    <w:p w:rsidR="00781C2C" w:rsidRPr="00FF3B85" w:rsidRDefault="00130B9E" w:rsidP="002E2E35">
      <w:pPr>
        <w:pStyle w:val="a3"/>
        <w:shd w:val="clear" w:color="auto" w:fill="F7F7F7"/>
        <w:spacing w:before="0" w:beforeAutospacing="0" w:after="0" w:afterAutospacing="0" w:line="360" w:lineRule="atLeast"/>
        <w:textAlignment w:val="baseline"/>
        <w:rPr>
          <w:rFonts w:ascii="Helvetica" w:hAnsi="Helvetica" w:cs="Helvetica"/>
          <w:bCs/>
          <w:color w:val="444444"/>
          <w:bdr w:val="none" w:sz="0" w:space="0" w:color="auto" w:frame="1"/>
        </w:rPr>
      </w:pPr>
      <w:r w:rsidRPr="00FF3B85">
        <w:rPr>
          <w:rFonts w:ascii="Helvetica" w:hAnsi="Helvetica" w:cs="Helvetica"/>
          <w:bCs/>
          <w:color w:val="444444"/>
          <w:bdr w:val="none" w:sz="0" w:space="0" w:color="auto" w:frame="1"/>
        </w:rPr>
        <w:t>Глава</w:t>
      </w:r>
    </w:p>
    <w:p w:rsidR="00130B9E" w:rsidRPr="00FF3B85" w:rsidRDefault="00130B9E" w:rsidP="002E2E35">
      <w:pPr>
        <w:pStyle w:val="a3"/>
        <w:shd w:val="clear" w:color="auto" w:fill="F7F7F7"/>
        <w:spacing w:before="0" w:beforeAutospacing="0" w:after="0" w:afterAutospacing="0" w:line="360" w:lineRule="atLeast"/>
        <w:textAlignment w:val="baseline"/>
      </w:pPr>
      <w:r w:rsidRPr="00FF3B85">
        <w:t>«сельсовет «Новокаякентский»:                                                      Ш. Агаев</w:t>
      </w:r>
    </w:p>
    <w:p w:rsidR="00130B9E" w:rsidRPr="00FF3B85" w:rsidRDefault="00130B9E" w:rsidP="002E2E35">
      <w:pPr>
        <w:pStyle w:val="a3"/>
        <w:shd w:val="clear" w:color="auto" w:fill="F7F7F7"/>
        <w:spacing w:before="0" w:beforeAutospacing="0" w:after="0" w:afterAutospacing="0" w:line="360" w:lineRule="atLeast"/>
        <w:textAlignment w:val="baseline"/>
      </w:pPr>
    </w:p>
    <w:p w:rsidR="00130B9E" w:rsidRDefault="00130B9E" w:rsidP="002E2E35">
      <w:pPr>
        <w:pStyle w:val="a3"/>
        <w:shd w:val="clear" w:color="auto" w:fill="F7F7F7"/>
        <w:spacing w:before="0" w:beforeAutospacing="0" w:after="0" w:afterAutospacing="0" w:line="360" w:lineRule="atLeast"/>
        <w:textAlignment w:val="baseline"/>
        <w:rPr>
          <w:sz w:val="28"/>
          <w:szCs w:val="28"/>
        </w:rPr>
      </w:pPr>
    </w:p>
    <w:p w:rsidR="00130B9E" w:rsidRDefault="00130B9E" w:rsidP="002E2E35">
      <w:pPr>
        <w:pStyle w:val="a3"/>
        <w:shd w:val="clear" w:color="auto" w:fill="F7F7F7"/>
        <w:spacing w:before="0" w:beforeAutospacing="0" w:after="0" w:afterAutospacing="0" w:line="360" w:lineRule="atLeast"/>
        <w:textAlignment w:val="baseline"/>
        <w:rPr>
          <w:sz w:val="28"/>
          <w:szCs w:val="28"/>
        </w:rPr>
      </w:pPr>
    </w:p>
    <w:p w:rsidR="00D966ED" w:rsidRPr="004F43EA" w:rsidRDefault="00D966ED" w:rsidP="00A54659">
      <w:pPr>
        <w:pStyle w:val="a3"/>
        <w:shd w:val="clear" w:color="auto" w:fill="F7F7F7"/>
        <w:spacing w:before="0" w:beforeAutospacing="0" w:after="0" w:afterAutospacing="0" w:line="360" w:lineRule="atLeast"/>
        <w:ind w:left="4248"/>
        <w:textAlignment w:val="baseline"/>
        <w:rPr>
          <w:rFonts w:ascii="Helvetica" w:hAnsi="Helvetica" w:cs="Helvetica"/>
          <w:bCs/>
          <w:color w:val="444444"/>
          <w:sz w:val="18"/>
          <w:szCs w:val="18"/>
          <w:bdr w:val="none" w:sz="0" w:space="0" w:color="auto" w:frame="1"/>
        </w:rPr>
      </w:pPr>
      <w:r w:rsidRPr="004F43EA">
        <w:rPr>
          <w:rFonts w:ascii="Helvetica" w:hAnsi="Helvetica" w:cs="Helvetica"/>
          <w:bCs/>
          <w:color w:val="444444"/>
          <w:sz w:val="18"/>
          <w:szCs w:val="18"/>
          <w:bdr w:val="none" w:sz="0" w:space="0" w:color="auto" w:frame="1"/>
        </w:rPr>
        <w:lastRenderedPageBreak/>
        <w:t xml:space="preserve">Приложение          </w:t>
      </w:r>
      <w:r w:rsidRPr="004F43EA">
        <w:rPr>
          <w:rFonts w:ascii="Helvetica" w:hAnsi="Helvetica" w:cs="Helvetica"/>
          <w:bCs/>
          <w:color w:val="444444"/>
          <w:sz w:val="18"/>
          <w:szCs w:val="18"/>
          <w:bdr w:val="none" w:sz="0" w:space="0" w:color="auto" w:frame="1"/>
        </w:rPr>
        <w:tab/>
      </w:r>
      <w:r w:rsidRPr="004F43EA">
        <w:rPr>
          <w:rFonts w:ascii="Helvetica" w:hAnsi="Helvetica" w:cs="Helvetica"/>
          <w:bCs/>
          <w:color w:val="444444"/>
          <w:sz w:val="18"/>
          <w:szCs w:val="18"/>
          <w:bdr w:val="none" w:sz="0" w:space="0" w:color="auto" w:frame="1"/>
        </w:rPr>
        <w:tab/>
      </w:r>
      <w:r w:rsidRPr="004F43EA">
        <w:rPr>
          <w:rFonts w:ascii="Helvetica" w:hAnsi="Helvetica" w:cs="Helvetica"/>
          <w:bCs/>
          <w:color w:val="444444"/>
          <w:sz w:val="18"/>
          <w:szCs w:val="18"/>
          <w:bdr w:val="none" w:sz="0" w:space="0" w:color="auto" w:frame="1"/>
        </w:rPr>
        <w:tab/>
        <w:t xml:space="preserve">                                               </w:t>
      </w:r>
      <w:r w:rsidR="00A54659">
        <w:rPr>
          <w:rFonts w:ascii="Helvetica" w:hAnsi="Helvetica" w:cs="Helvetica"/>
          <w:bCs/>
          <w:color w:val="444444"/>
          <w:sz w:val="18"/>
          <w:szCs w:val="18"/>
          <w:bdr w:val="none" w:sz="0" w:space="0" w:color="auto" w:frame="1"/>
        </w:rPr>
        <w:t xml:space="preserve">                                  К </w:t>
      </w:r>
      <w:r w:rsidRPr="004F43EA">
        <w:rPr>
          <w:rFonts w:ascii="Helvetica" w:hAnsi="Helvetica" w:cs="Helvetica"/>
          <w:bCs/>
          <w:color w:val="444444"/>
          <w:sz w:val="18"/>
          <w:szCs w:val="18"/>
          <w:bdr w:val="none" w:sz="0" w:space="0" w:color="auto" w:frame="1"/>
        </w:rPr>
        <w:t>решению Со</w:t>
      </w:r>
      <w:r w:rsidR="001E750B">
        <w:rPr>
          <w:rFonts w:ascii="Helvetica" w:hAnsi="Helvetica" w:cs="Helvetica"/>
          <w:bCs/>
          <w:color w:val="444444"/>
          <w:sz w:val="18"/>
          <w:szCs w:val="18"/>
          <w:bdr w:val="none" w:sz="0" w:space="0" w:color="auto" w:frame="1"/>
        </w:rPr>
        <w:t>брания депутатов сельского    по</w:t>
      </w:r>
      <w:r w:rsidRPr="004F43EA">
        <w:rPr>
          <w:rFonts w:ascii="Helvetica" w:hAnsi="Helvetica" w:cs="Helvetica"/>
          <w:bCs/>
          <w:color w:val="444444"/>
          <w:sz w:val="18"/>
          <w:szCs w:val="18"/>
          <w:bdr w:val="none" w:sz="0" w:space="0" w:color="auto" w:frame="1"/>
        </w:rPr>
        <w:t>селения «с.т «</w:t>
      </w:r>
      <w:r w:rsidR="007A1620" w:rsidRPr="004F43EA">
        <w:rPr>
          <w:rFonts w:ascii="Helvetica" w:hAnsi="Helvetica" w:cs="Helvetica"/>
          <w:bCs/>
          <w:color w:val="444444"/>
          <w:sz w:val="18"/>
          <w:szCs w:val="18"/>
          <w:bdr w:val="none" w:sz="0" w:space="0" w:color="auto" w:frame="1"/>
        </w:rPr>
        <w:t>Новокаякентский»</w:t>
      </w:r>
    </w:p>
    <w:p w:rsidR="00D966ED" w:rsidRPr="004F43EA" w:rsidRDefault="00D966ED" w:rsidP="002E2E35">
      <w:pPr>
        <w:pStyle w:val="a3"/>
        <w:shd w:val="clear" w:color="auto" w:fill="F7F7F7"/>
        <w:spacing w:before="0" w:beforeAutospacing="0" w:after="0" w:afterAutospacing="0" w:line="360" w:lineRule="atLeast"/>
        <w:textAlignment w:val="baseline"/>
        <w:rPr>
          <w:rFonts w:ascii="Helvetica" w:hAnsi="Helvetica" w:cs="Helvetica"/>
          <w:bCs/>
          <w:color w:val="444444"/>
          <w:sz w:val="18"/>
          <w:szCs w:val="18"/>
          <w:bdr w:val="none" w:sz="0" w:space="0" w:color="auto" w:frame="1"/>
        </w:rPr>
      </w:pPr>
      <w:r w:rsidRPr="004F43EA">
        <w:rPr>
          <w:rFonts w:ascii="Helvetica" w:hAnsi="Helvetica" w:cs="Helvetica"/>
          <w:bCs/>
          <w:color w:val="444444"/>
          <w:sz w:val="18"/>
          <w:szCs w:val="18"/>
          <w:bdr w:val="none" w:sz="0" w:space="0" w:color="auto" w:frame="1"/>
        </w:rPr>
        <w:t xml:space="preserve">                                                              </w:t>
      </w:r>
      <w:r w:rsidR="00A54659">
        <w:rPr>
          <w:rFonts w:ascii="Helvetica" w:hAnsi="Helvetica" w:cs="Helvetica"/>
          <w:bCs/>
          <w:color w:val="444444"/>
          <w:sz w:val="18"/>
          <w:szCs w:val="18"/>
          <w:bdr w:val="none" w:sz="0" w:space="0" w:color="auto" w:frame="1"/>
        </w:rPr>
        <w:t xml:space="preserve">                      </w:t>
      </w:r>
      <w:r w:rsidRPr="004F43EA">
        <w:rPr>
          <w:rFonts w:ascii="Helvetica" w:hAnsi="Helvetica" w:cs="Helvetica"/>
          <w:bCs/>
          <w:color w:val="444444"/>
          <w:sz w:val="18"/>
          <w:szCs w:val="18"/>
          <w:bdr w:val="none" w:sz="0" w:space="0" w:color="auto" w:frame="1"/>
        </w:rPr>
        <w:t xml:space="preserve">  </w:t>
      </w:r>
      <w:r w:rsidR="007A1620" w:rsidRPr="004F43EA">
        <w:rPr>
          <w:rFonts w:ascii="Helvetica" w:hAnsi="Helvetica" w:cs="Helvetica"/>
          <w:bCs/>
          <w:color w:val="444444"/>
          <w:sz w:val="18"/>
          <w:szCs w:val="18"/>
          <w:bdr w:val="none" w:sz="0" w:space="0" w:color="auto" w:frame="1"/>
        </w:rPr>
        <w:t xml:space="preserve">От  </w:t>
      </w:r>
      <w:r w:rsidR="000E699F">
        <w:rPr>
          <w:rFonts w:ascii="Helvetica" w:hAnsi="Helvetica" w:cs="Helvetica"/>
          <w:bCs/>
          <w:color w:val="444444"/>
          <w:sz w:val="18"/>
          <w:szCs w:val="18"/>
          <w:bdr w:val="none" w:sz="0" w:space="0" w:color="auto" w:frame="1"/>
        </w:rPr>
        <w:t>06</w:t>
      </w:r>
      <w:r w:rsidR="007A1620" w:rsidRPr="004F43EA">
        <w:rPr>
          <w:rFonts w:ascii="Helvetica" w:hAnsi="Helvetica" w:cs="Helvetica"/>
          <w:bCs/>
          <w:color w:val="444444"/>
          <w:sz w:val="18"/>
          <w:szCs w:val="18"/>
          <w:bdr w:val="none" w:sz="0" w:space="0" w:color="auto" w:frame="1"/>
        </w:rPr>
        <w:t xml:space="preserve">  -04-2018 г.      №</w:t>
      </w:r>
      <w:r w:rsidRPr="004F43EA">
        <w:rPr>
          <w:rFonts w:ascii="Helvetica" w:hAnsi="Helvetica" w:cs="Helvetica"/>
          <w:bCs/>
          <w:color w:val="444444"/>
          <w:sz w:val="18"/>
          <w:szCs w:val="18"/>
          <w:bdr w:val="none" w:sz="0" w:space="0" w:color="auto" w:frame="1"/>
        </w:rPr>
        <w:t xml:space="preserve">  </w:t>
      </w:r>
      <w:r w:rsidR="000E699F">
        <w:rPr>
          <w:rFonts w:ascii="Helvetica" w:hAnsi="Helvetica" w:cs="Helvetica"/>
          <w:bCs/>
          <w:color w:val="444444"/>
          <w:sz w:val="18"/>
          <w:szCs w:val="18"/>
          <w:bdr w:val="none" w:sz="0" w:space="0" w:color="auto" w:frame="1"/>
        </w:rPr>
        <w:t>18/1</w:t>
      </w:r>
      <w:r w:rsidRPr="004F43EA">
        <w:rPr>
          <w:rFonts w:ascii="Helvetica" w:hAnsi="Helvetica" w:cs="Helvetica"/>
          <w:bCs/>
          <w:color w:val="444444"/>
          <w:sz w:val="18"/>
          <w:szCs w:val="18"/>
          <w:bdr w:val="none" w:sz="0" w:space="0" w:color="auto" w:frame="1"/>
        </w:rPr>
        <w:t xml:space="preserve">         </w:t>
      </w:r>
    </w:p>
    <w:p w:rsidR="009247E2" w:rsidRPr="004F43EA" w:rsidRDefault="00D966ED" w:rsidP="002E2E35">
      <w:pPr>
        <w:pStyle w:val="a3"/>
        <w:shd w:val="clear" w:color="auto" w:fill="F7F7F7"/>
        <w:spacing w:before="0" w:beforeAutospacing="0" w:after="0" w:afterAutospacing="0" w:line="360" w:lineRule="atLeast"/>
        <w:textAlignment w:val="baseline"/>
        <w:rPr>
          <w:rFonts w:ascii="Helvetica" w:hAnsi="Helvetica" w:cs="Helvetica"/>
          <w:bCs/>
          <w:color w:val="444444"/>
          <w:sz w:val="18"/>
          <w:szCs w:val="18"/>
          <w:bdr w:val="none" w:sz="0" w:space="0" w:color="auto" w:frame="1"/>
        </w:rPr>
      </w:pPr>
      <w:r w:rsidRPr="004F43EA">
        <w:rPr>
          <w:rFonts w:ascii="Helvetica" w:hAnsi="Helvetica" w:cs="Helvetica"/>
          <w:bCs/>
          <w:color w:val="444444"/>
          <w:sz w:val="18"/>
          <w:szCs w:val="18"/>
          <w:bdr w:val="none" w:sz="0" w:space="0" w:color="auto" w:frame="1"/>
        </w:rPr>
        <w:t xml:space="preserve">                                                                 </w:t>
      </w:r>
      <w:r w:rsidR="00CD1652" w:rsidRPr="004F43EA">
        <w:rPr>
          <w:rFonts w:ascii="Helvetica" w:hAnsi="Helvetica" w:cs="Helvetica"/>
          <w:bCs/>
          <w:color w:val="444444"/>
          <w:sz w:val="18"/>
          <w:szCs w:val="18"/>
          <w:bdr w:val="none" w:sz="0" w:space="0" w:color="auto" w:frame="1"/>
        </w:rPr>
        <w:t xml:space="preserve"> </w:t>
      </w:r>
      <w:r w:rsidR="000A50FB" w:rsidRPr="004F43EA">
        <w:rPr>
          <w:rFonts w:ascii="Helvetica" w:hAnsi="Helvetica" w:cs="Helvetica"/>
          <w:bCs/>
          <w:color w:val="444444"/>
          <w:sz w:val="18"/>
          <w:szCs w:val="18"/>
          <w:bdr w:val="none" w:sz="0" w:space="0" w:color="auto" w:frame="1"/>
        </w:rPr>
        <w:t xml:space="preserve">                         </w:t>
      </w:r>
    </w:p>
    <w:p w:rsidR="002E2E35" w:rsidRPr="004C5428" w:rsidRDefault="00BB55EA" w:rsidP="007929E4">
      <w:pPr>
        <w:rPr>
          <w:b/>
          <w:sz w:val="24"/>
          <w:szCs w:val="24"/>
        </w:rPr>
      </w:pPr>
      <w:r w:rsidRPr="004C5428">
        <w:rPr>
          <w:b/>
          <w:sz w:val="24"/>
          <w:szCs w:val="24"/>
          <w:bdr w:val="none" w:sz="0" w:space="0" w:color="auto" w:frame="1"/>
        </w:rPr>
        <w:t xml:space="preserve">                                                    </w:t>
      </w:r>
      <w:r w:rsidR="000A50FB">
        <w:rPr>
          <w:b/>
          <w:sz w:val="24"/>
          <w:szCs w:val="24"/>
          <w:bdr w:val="none" w:sz="0" w:space="0" w:color="auto" w:frame="1"/>
        </w:rPr>
        <w:t xml:space="preserve"> </w:t>
      </w:r>
      <w:r w:rsidRPr="004C5428">
        <w:rPr>
          <w:b/>
          <w:sz w:val="24"/>
          <w:szCs w:val="24"/>
          <w:bdr w:val="none" w:sz="0" w:space="0" w:color="auto" w:frame="1"/>
        </w:rPr>
        <w:t xml:space="preserve"> </w:t>
      </w:r>
      <w:r w:rsidR="002E2E35" w:rsidRPr="004C5428">
        <w:rPr>
          <w:b/>
          <w:sz w:val="24"/>
          <w:szCs w:val="24"/>
          <w:bdr w:val="none" w:sz="0" w:space="0" w:color="auto" w:frame="1"/>
        </w:rPr>
        <w:t>ПОЛОЖЕНИЕ</w:t>
      </w:r>
    </w:p>
    <w:p w:rsidR="002E2E35" w:rsidRPr="004C5428" w:rsidRDefault="002E2E35" w:rsidP="007929E4">
      <w:pPr>
        <w:rPr>
          <w:b/>
          <w:sz w:val="24"/>
          <w:szCs w:val="24"/>
        </w:rPr>
      </w:pPr>
      <w:r w:rsidRPr="004C5428">
        <w:rPr>
          <w:b/>
          <w:sz w:val="24"/>
          <w:szCs w:val="24"/>
          <w:bdr w:val="none" w:sz="0" w:space="0" w:color="auto" w:frame="1"/>
        </w:rPr>
        <w:t>о муниципальной службе в муниципальном образовании</w:t>
      </w:r>
      <w:r w:rsidR="00371010" w:rsidRPr="004C5428">
        <w:rPr>
          <w:b/>
          <w:sz w:val="24"/>
          <w:szCs w:val="24"/>
          <w:bdr w:val="none" w:sz="0" w:space="0" w:color="auto" w:frame="1"/>
        </w:rPr>
        <w:t xml:space="preserve"> МО «сельсовет «Новокаякентский» МР « Каякентский район», Республики Дагестан»,</w:t>
      </w:r>
    </w:p>
    <w:p w:rsidR="00BB55EA" w:rsidRPr="004C5428" w:rsidRDefault="00BB55EA" w:rsidP="007929E4">
      <w:pPr>
        <w:rPr>
          <w:rFonts w:ascii="Arial" w:eastAsia="Times New Roman" w:hAnsi="Arial" w:cs="Arial"/>
          <w:b/>
          <w:color w:val="242424"/>
          <w:spacing w:val="2"/>
          <w:sz w:val="24"/>
          <w:szCs w:val="24"/>
        </w:rPr>
      </w:pPr>
      <w:r w:rsidRPr="004C5428">
        <w:rPr>
          <w:rFonts w:ascii="Arial" w:eastAsia="Times New Roman" w:hAnsi="Arial" w:cs="Arial"/>
          <w:b/>
          <w:color w:val="242424"/>
          <w:spacing w:val="2"/>
          <w:sz w:val="24"/>
          <w:szCs w:val="24"/>
        </w:rPr>
        <w:t xml:space="preserve">                 </w:t>
      </w:r>
    </w:p>
    <w:p w:rsidR="000E4166" w:rsidRPr="004C5428" w:rsidRDefault="007929E4" w:rsidP="007929E4">
      <w:pPr>
        <w:rPr>
          <w:rFonts w:eastAsia="Times New Roman"/>
          <w:b/>
          <w:sz w:val="24"/>
          <w:szCs w:val="24"/>
        </w:rPr>
      </w:pPr>
      <w:r w:rsidRPr="004C5428">
        <w:rPr>
          <w:rFonts w:eastAsia="Times New Roman"/>
          <w:b/>
          <w:sz w:val="24"/>
          <w:szCs w:val="24"/>
        </w:rPr>
        <w:t xml:space="preserve">                 </w:t>
      </w:r>
      <w:r w:rsidR="00EF038C">
        <w:rPr>
          <w:rFonts w:eastAsia="Times New Roman"/>
          <w:b/>
          <w:sz w:val="24"/>
          <w:szCs w:val="24"/>
        </w:rPr>
        <w:t xml:space="preserve">                            </w:t>
      </w:r>
      <w:r w:rsidRPr="004C5428">
        <w:rPr>
          <w:rFonts w:eastAsia="Times New Roman"/>
          <w:b/>
          <w:sz w:val="24"/>
          <w:szCs w:val="24"/>
        </w:rPr>
        <w:t xml:space="preserve">   Глава  1.</w:t>
      </w:r>
      <w:r w:rsidR="00BE20CD" w:rsidRPr="004C5428">
        <w:rPr>
          <w:rFonts w:eastAsia="Times New Roman"/>
          <w:b/>
          <w:sz w:val="24"/>
          <w:szCs w:val="24"/>
        </w:rPr>
        <w:t xml:space="preserve"> ОБЩИЕ ПОЛОЖЕНИЯ.</w:t>
      </w:r>
    </w:p>
    <w:p w:rsidR="00845489" w:rsidRPr="004C5428" w:rsidRDefault="00BB55EA" w:rsidP="00BB55EA">
      <w:pPr>
        <w:rPr>
          <w:rFonts w:eastAsia="Times New Roman"/>
          <w:b/>
          <w:sz w:val="24"/>
          <w:szCs w:val="24"/>
        </w:rPr>
      </w:pPr>
      <w:r w:rsidRPr="004C5428">
        <w:rPr>
          <w:rFonts w:eastAsia="Times New Roman"/>
          <w:b/>
          <w:sz w:val="24"/>
          <w:szCs w:val="24"/>
        </w:rPr>
        <w:t xml:space="preserve">                  </w:t>
      </w:r>
      <w:r w:rsidR="00845489" w:rsidRPr="004C5428">
        <w:rPr>
          <w:rFonts w:eastAsia="Times New Roman"/>
          <w:b/>
          <w:sz w:val="24"/>
          <w:szCs w:val="24"/>
        </w:rPr>
        <w:t>Статья 1. Предмет регулирования настоящего положения</w:t>
      </w:r>
    </w:p>
    <w:p w:rsidR="002E2E35" w:rsidRPr="00664D09" w:rsidRDefault="00845489" w:rsidP="002B706E">
      <w:pPr>
        <w:pStyle w:val="aa"/>
        <w:rPr>
          <w:rFonts w:eastAsia="Times New Roman"/>
        </w:rPr>
      </w:pPr>
      <w:r w:rsidRPr="004C5428">
        <w:rPr>
          <w:rFonts w:eastAsia="Times New Roman"/>
          <w:sz w:val="24"/>
          <w:szCs w:val="24"/>
        </w:rPr>
        <w:br/>
      </w:r>
      <w:r w:rsidR="00814303" w:rsidRPr="00664D09">
        <w:rPr>
          <w:rFonts w:eastAsia="Times New Roman"/>
        </w:rPr>
        <w:t xml:space="preserve">          </w:t>
      </w:r>
      <w:r w:rsidRPr="00664D09">
        <w:rPr>
          <w:rFonts w:eastAsia="Times New Roman"/>
        </w:rPr>
        <w:t xml:space="preserve">Предметом регулирования </w:t>
      </w:r>
      <w:r w:rsidR="004B5780" w:rsidRPr="00664D09">
        <w:rPr>
          <w:rFonts w:eastAsia="Times New Roman"/>
        </w:rPr>
        <w:t>настоящего Положения</w:t>
      </w:r>
      <w:r w:rsidRPr="00664D09">
        <w:rPr>
          <w:rFonts w:eastAsia="Times New Roman"/>
        </w:rPr>
        <w:t xml:space="preserve"> в соответствии </w:t>
      </w:r>
      <w:r w:rsidRPr="00664D09">
        <w:t>с </w:t>
      </w:r>
      <w:hyperlink r:id="rId10" w:history="1">
        <w:r w:rsidRPr="00664D09">
          <w:t>Федеральным законом от 2 марта 2007 года N 25-ФЗ "О муниципальной службе в Российской Федерации"</w:t>
        </w:r>
      </w:hyperlink>
      <w:r w:rsidR="003A6A41" w:rsidRPr="00664D09">
        <w:rPr>
          <w:rFonts w:eastAsia="Times New Roman"/>
        </w:rPr>
        <w:t>,Законом Республики Дагестан от11-03-2008 года № 9 «О муниципальной службе в Республике Дагестан»</w:t>
      </w:r>
      <w:r w:rsidRPr="00664D09">
        <w:rPr>
          <w:rFonts w:eastAsia="Times New Roman"/>
        </w:rPr>
        <w:t xml:space="preserve"> являются отношения, связанные с поступлением на муниципаль</w:t>
      </w:r>
      <w:r w:rsidR="003A6A41" w:rsidRPr="00664D09">
        <w:rPr>
          <w:rFonts w:eastAsia="Times New Roman"/>
        </w:rPr>
        <w:t>ную службу в муниципальном образовании «сельсовет «Новокаякентсий»</w:t>
      </w:r>
      <w:r w:rsidRPr="00664D09">
        <w:rPr>
          <w:rFonts w:eastAsia="Times New Roman"/>
        </w:rPr>
        <w:t xml:space="preserve"> (далее - муниципальная служба) граждан Рос</w:t>
      </w:r>
      <w:r w:rsidR="00701956" w:rsidRPr="00664D09">
        <w:rPr>
          <w:rFonts w:eastAsia="Times New Roman"/>
        </w:rPr>
        <w:t xml:space="preserve">сийской Федерации, </w:t>
      </w:r>
      <w:r w:rsidRPr="00664D09">
        <w:rPr>
          <w:rFonts w:eastAsia="Times New Roman"/>
        </w:rPr>
        <w:t xml:space="preserve"> (далее - граждане), прохождением и прекращением муниципальной службы, а также с определением правового положения (статуса) муни</w:t>
      </w:r>
      <w:r w:rsidR="003A6A41" w:rsidRPr="00664D09">
        <w:rPr>
          <w:rFonts w:eastAsia="Times New Roman"/>
        </w:rPr>
        <w:t xml:space="preserve">ципальных служащих муниципального образования «сельсовет «Новокаякентсий» МР «Каякентский район»  </w:t>
      </w:r>
      <w:r w:rsidRPr="00664D09">
        <w:rPr>
          <w:rFonts w:eastAsia="Times New Roman"/>
        </w:rPr>
        <w:t xml:space="preserve"> Республики Дагестан (далее - муниципальные служащие).</w:t>
      </w:r>
    </w:p>
    <w:p w:rsidR="0013012A" w:rsidRPr="00664D09" w:rsidRDefault="00085510" w:rsidP="002B706E">
      <w:pPr>
        <w:pStyle w:val="aa"/>
        <w:rPr>
          <w:sz w:val="20"/>
          <w:szCs w:val="20"/>
          <w:bdr w:val="none" w:sz="0" w:space="0" w:color="auto" w:frame="1"/>
        </w:rPr>
      </w:pPr>
      <w:r w:rsidRPr="00664D09">
        <w:rPr>
          <w:rFonts w:ascii="Helvetica" w:hAnsi="Helvetica" w:cs="Helvetica"/>
          <w:color w:val="000000"/>
          <w:sz w:val="20"/>
          <w:szCs w:val="20"/>
          <w:bdr w:val="none" w:sz="0" w:space="0" w:color="auto" w:frame="1"/>
        </w:rPr>
        <w:t xml:space="preserve">       </w:t>
      </w:r>
      <w:r w:rsidR="00371010" w:rsidRPr="00664D09">
        <w:rPr>
          <w:rFonts w:ascii="Helvetica" w:hAnsi="Helvetica" w:cs="Helvetica"/>
          <w:color w:val="000000"/>
          <w:sz w:val="20"/>
          <w:szCs w:val="20"/>
          <w:bdr w:val="none" w:sz="0" w:space="0" w:color="auto" w:frame="1"/>
        </w:rPr>
        <w:t xml:space="preserve"> </w:t>
      </w:r>
      <w:r w:rsidR="002E2E35" w:rsidRPr="00664D09">
        <w:rPr>
          <w:rFonts w:ascii="Helvetica" w:hAnsi="Helvetica" w:cs="Helvetica"/>
          <w:color w:val="000000"/>
          <w:sz w:val="20"/>
          <w:szCs w:val="20"/>
          <w:bdr w:val="none" w:sz="0" w:space="0" w:color="auto" w:frame="1"/>
        </w:rPr>
        <w:t>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w:t>
      </w:r>
      <w:r w:rsidR="00371010" w:rsidRPr="00664D09">
        <w:rPr>
          <w:sz w:val="20"/>
          <w:szCs w:val="20"/>
        </w:rPr>
        <w:t>МО «сельсовет «Новокаякентский» МР « Каякентский район», Республики Дагестан</w:t>
      </w:r>
      <w:r w:rsidR="00371010" w:rsidRPr="00664D09">
        <w:rPr>
          <w:rFonts w:ascii="Helvetica" w:hAnsi="Helvetica" w:cs="Helvetica"/>
          <w:b/>
          <w:bCs/>
          <w:color w:val="444444"/>
          <w:sz w:val="20"/>
          <w:szCs w:val="20"/>
          <w:bdr w:val="none" w:sz="0" w:space="0" w:color="auto" w:frame="1"/>
        </w:rPr>
        <w:t xml:space="preserve">» </w:t>
      </w:r>
      <w:r w:rsidR="00371010" w:rsidRPr="00664D09">
        <w:rPr>
          <w:rFonts w:ascii="Helvetica" w:hAnsi="Helvetica" w:cs="Helvetica"/>
          <w:color w:val="000000"/>
          <w:sz w:val="20"/>
          <w:szCs w:val="20"/>
          <w:bdr w:val="none" w:sz="0" w:space="0" w:color="auto" w:frame="1"/>
        </w:rPr>
        <w:t>в</w:t>
      </w:r>
      <w:r w:rsidR="002E2E35" w:rsidRPr="00664D09">
        <w:rPr>
          <w:rFonts w:ascii="Helvetica" w:hAnsi="Helvetica" w:cs="Helvetica"/>
          <w:color w:val="000000"/>
          <w:sz w:val="20"/>
          <w:szCs w:val="20"/>
          <w:bdr w:val="none" w:sz="0" w:space="0" w:color="auto" w:frame="1"/>
        </w:rPr>
        <w:t> соответствии с Конституцией Российской Федерации,</w:t>
      </w:r>
      <w:r w:rsidR="007C681C" w:rsidRPr="00664D09">
        <w:rPr>
          <w:rFonts w:ascii="Helvetica" w:hAnsi="Helvetica" w:cs="Helvetica"/>
          <w:color w:val="000000"/>
          <w:sz w:val="20"/>
          <w:szCs w:val="20"/>
          <w:bdr w:val="none" w:sz="0" w:space="0" w:color="auto" w:frame="1"/>
        </w:rPr>
        <w:t>,</w:t>
      </w:r>
      <w:r w:rsidR="002E2E35" w:rsidRPr="00664D09">
        <w:rPr>
          <w:rFonts w:ascii="Helvetica" w:hAnsi="Helvetica" w:cs="Helvetica"/>
          <w:color w:val="000000"/>
          <w:sz w:val="20"/>
          <w:szCs w:val="20"/>
          <w:bdr w:val="none" w:sz="0" w:space="0" w:color="auto" w:frame="1"/>
        </w:rPr>
        <w:t xml:space="preserve"> федеральными законами, законами</w:t>
      </w:r>
      <w:r w:rsidR="007C681C" w:rsidRPr="00664D09">
        <w:rPr>
          <w:sz w:val="20"/>
          <w:szCs w:val="20"/>
        </w:rPr>
        <w:t xml:space="preserve"> Республики Дагестан</w:t>
      </w:r>
      <w:r w:rsidR="002E2E35" w:rsidRPr="00664D09">
        <w:rPr>
          <w:rFonts w:ascii="Helvetica" w:hAnsi="Helvetica" w:cs="Helvetica"/>
          <w:color w:val="000000"/>
          <w:sz w:val="20"/>
          <w:szCs w:val="20"/>
          <w:bdr w:val="none" w:sz="0" w:space="0" w:color="auto" w:frame="1"/>
        </w:rPr>
        <w:t>, уставом муницип</w:t>
      </w:r>
      <w:r w:rsidR="00814303" w:rsidRPr="00664D09">
        <w:rPr>
          <w:rFonts w:ascii="Helvetica" w:hAnsi="Helvetica" w:cs="Helvetica"/>
          <w:color w:val="000000"/>
          <w:sz w:val="20"/>
          <w:szCs w:val="20"/>
          <w:bdr w:val="none" w:sz="0" w:space="0" w:color="auto" w:frame="1"/>
        </w:rPr>
        <w:t>ального образования.</w:t>
      </w:r>
      <w:r w:rsidR="002E2E35" w:rsidRPr="00664D09">
        <w:rPr>
          <w:rFonts w:ascii="Helvetica" w:hAnsi="Helvetica" w:cs="Helvetica"/>
          <w:color w:val="000000"/>
          <w:sz w:val="20"/>
          <w:szCs w:val="20"/>
          <w:bdr w:val="none" w:sz="0" w:space="0" w:color="auto" w:frame="1"/>
        </w:rPr>
        <w:t xml:space="preserve"> </w:t>
      </w:r>
      <w:r w:rsidR="007C681C" w:rsidRPr="00664D09">
        <w:rPr>
          <w:sz w:val="20"/>
          <w:szCs w:val="20"/>
          <w:bdr w:val="none" w:sz="0" w:space="0" w:color="auto" w:frame="1"/>
        </w:rPr>
        <w:t xml:space="preserve">         </w:t>
      </w:r>
    </w:p>
    <w:p w:rsidR="000A50FB" w:rsidRPr="00664D09" w:rsidRDefault="008148FC" w:rsidP="002B706E">
      <w:pPr>
        <w:pStyle w:val="aa"/>
        <w:rPr>
          <w:sz w:val="20"/>
          <w:szCs w:val="20"/>
          <w:bdr w:val="none" w:sz="0" w:space="0" w:color="auto" w:frame="1"/>
        </w:rPr>
      </w:pPr>
      <w:r w:rsidRPr="00664D09">
        <w:rPr>
          <w:sz w:val="20"/>
          <w:szCs w:val="20"/>
          <w:bdr w:val="none" w:sz="0" w:space="0" w:color="auto" w:frame="1"/>
        </w:rPr>
        <w:t xml:space="preserve">    </w:t>
      </w:r>
    </w:p>
    <w:p w:rsidR="008277A9" w:rsidRPr="004C5428" w:rsidRDefault="000A50FB" w:rsidP="002B706E">
      <w:pPr>
        <w:pStyle w:val="aa"/>
        <w:rPr>
          <w:color w:val="444444"/>
          <w:sz w:val="24"/>
          <w:szCs w:val="24"/>
        </w:rPr>
      </w:pPr>
      <w:r>
        <w:rPr>
          <w:sz w:val="24"/>
          <w:szCs w:val="24"/>
          <w:bdr w:val="none" w:sz="0" w:space="0" w:color="auto" w:frame="1"/>
        </w:rPr>
        <w:t xml:space="preserve">             </w:t>
      </w:r>
      <w:r w:rsidR="0013012A" w:rsidRPr="004C5428">
        <w:rPr>
          <w:sz w:val="24"/>
          <w:szCs w:val="24"/>
          <w:bdr w:val="none" w:sz="0" w:space="0" w:color="auto" w:frame="1"/>
        </w:rPr>
        <w:t xml:space="preserve"> </w:t>
      </w:r>
      <w:r w:rsidR="007C681C" w:rsidRPr="004C5428">
        <w:rPr>
          <w:sz w:val="24"/>
          <w:szCs w:val="24"/>
          <w:bdr w:val="none" w:sz="0" w:space="0" w:color="auto" w:frame="1"/>
        </w:rPr>
        <w:t xml:space="preserve"> </w:t>
      </w:r>
      <w:r w:rsidR="0051415A" w:rsidRPr="004C5428">
        <w:rPr>
          <w:b/>
          <w:bCs/>
          <w:color w:val="444444"/>
          <w:sz w:val="24"/>
          <w:szCs w:val="24"/>
          <w:bdr w:val="none" w:sz="0" w:space="0" w:color="auto" w:frame="1"/>
        </w:rPr>
        <w:t>Статья 2</w:t>
      </w:r>
      <w:r w:rsidR="002E2E35" w:rsidRPr="004C5428">
        <w:rPr>
          <w:b/>
          <w:bCs/>
          <w:color w:val="444444"/>
          <w:sz w:val="24"/>
          <w:szCs w:val="24"/>
          <w:bdr w:val="none" w:sz="0" w:space="0" w:color="auto" w:frame="1"/>
        </w:rPr>
        <w:t>. </w:t>
      </w:r>
      <w:r w:rsidR="002E2E35" w:rsidRPr="004C5428">
        <w:rPr>
          <w:b/>
          <w:bCs/>
          <w:sz w:val="24"/>
          <w:szCs w:val="24"/>
          <w:bdr w:val="none" w:sz="0" w:space="0" w:color="auto" w:frame="1"/>
        </w:rPr>
        <w:t>Муниципальная служба</w:t>
      </w:r>
    </w:p>
    <w:p w:rsidR="000A50FB" w:rsidRPr="00664D09" w:rsidRDefault="007C681C" w:rsidP="002B706E">
      <w:pPr>
        <w:pStyle w:val="aa"/>
        <w:rPr>
          <w:bdr w:val="none" w:sz="0" w:space="0" w:color="auto" w:frame="1"/>
        </w:rPr>
      </w:pPr>
      <w:r w:rsidRPr="00664D09">
        <w:rPr>
          <w:bdr w:val="none" w:sz="0" w:space="0" w:color="auto" w:frame="1"/>
        </w:rPr>
        <w:t xml:space="preserve"> </w:t>
      </w:r>
    </w:p>
    <w:p w:rsidR="002E2E35" w:rsidRPr="00664D09" w:rsidRDefault="007C681C" w:rsidP="002B706E">
      <w:pPr>
        <w:pStyle w:val="aa"/>
        <w:rPr>
          <w:color w:val="444444"/>
        </w:rPr>
      </w:pPr>
      <w:r w:rsidRPr="00664D09">
        <w:rPr>
          <w:bdr w:val="none" w:sz="0" w:space="0" w:color="auto" w:frame="1"/>
        </w:rPr>
        <w:t xml:space="preserve"> </w:t>
      </w:r>
      <w:r w:rsidR="002E2E35" w:rsidRPr="00664D09">
        <w:rPr>
          <w:bdr w:val="none" w:sz="0" w:space="0" w:color="auto" w:frame="1"/>
        </w:rPr>
        <w:t>1.</w:t>
      </w:r>
      <w:r w:rsidR="002E2E35" w:rsidRPr="00664D09">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2E35" w:rsidRPr="00664D09" w:rsidRDefault="008277A9" w:rsidP="002B706E">
      <w:pPr>
        <w:pStyle w:val="aa"/>
      </w:pPr>
      <w:r w:rsidRPr="00664D09">
        <w:t xml:space="preserve"> </w:t>
      </w:r>
      <w:r w:rsidR="002E2E35" w:rsidRPr="00664D09">
        <w:t>2. Нанимателем для муниципального служащего является муниципальное образование, от имени которого полномочия нанимателя о</w:t>
      </w:r>
      <w:r w:rsidR="007C681C" w:rsidRPr="00664D09">
        <w:t>существляет глава  МО «сельсовет  «Новокаякентский».</w:t>
      </w:r>
    </w:p>
    <w:p w:rsidR="008148FC" w:rsidRPr="00664D09" w:rsidRDefault="00701956" w:rsidP="002B706E">
      <w:pPr>
        <w:pStyle w:val="aa"/>
        <w:rPr>
          <w:bdr w:val="none" w:sz="0" w:space="0" w:color="auto" w:frame="1"/>
        </w:rPr>
      </w:pPr>
      <w:r w:rsidRPr="00664D09">
        <w:rPr>
          <w:bdr w:val="none" w:sz="0" w:space="0" w:color="auto" w:frame="1"/>
        </w:rPr>
        <w:t xml:space="preserve"> </w:t>
      </w:r>
      <w:r w:rsidR="002E2E35" w:rsidRPr="00664D09">
        <w:rPr>
          <w:bdr w:val="none" w:sz="0" w:space="0" w:color="auto" w:frame="1"/>
        </w:rPr>
        <w:t>3. Правовая регламентация муниципальной службы опред</w:t>
      </w:r>
      <w:r w:rsidR="007C681C" w:rsidRPr="00664D09">
        <w:rPr>
          <w:bdr w:val="none" w:sz="0" w:space="0" w:color="auto" w:frame="1"/>
        </w:rPr>
        <w:t xml:space="preserve">еляется федеральным и Дагестанским       </w:t>
      </w:r>
      <w:r w:rsidR="002E2E35" w:rsidRPr="00664D09">
        <w:rPr>
          <w:bdr w:val="none" w:sz="0" w:space="0" w:color="auto" w:frame="1"/>
        </w:rPr>
        <w:t>законодательством, уставом МО </w:t>
      </w:r>
      <w:r w:rsidR="002B4B4C" w:rsidRPr="00664D09">
        <w:t>«сельсовет  «Новокаякентский»</w:t>
      </w:r>
      <w:r w:rsidR="002E2E35" w:rsidRPr="00664D09">
        <w:t xml:space="preserve"> и</w:t>
      </w:r>
      <w:r w:rsidR="002E2E35" w:rsidRPr="00664D09">
        <w:rPr>
          <w:bdr w:val="none" w:sz="0" w:space="0" w:color="auto" w:frame="1"/>
        </w:rPr>
        <w:t> настоящим Положением.</w:t>
      </w:r>
    </w:p>
    <w:p w:rsidR="002E2E35" w:rsidRPr="00664D09" w:rsidRDefault="008277A9" w:rsidP="002B706E">
      <w:pPr>
        <w:pStyle w:val="aa"/>
      </w:pPr>
      <w:r w:rsidRPr="00664D09">
        <w:rPr>
          <w:bdr w:val="none" w:sz="0" w:space="0" w:color="auto" w:frame="1"/>
        </w:rPr>
        <w:t xml:space="preserve"> </w:t>
      </w:r>
      <w:r w:rsidR="008148FC" w:rsidRPr="00664D09">
        <w:rPr>
          <w:bdr w:val="none" w:sz="0" w:space="0" w:color="auto" w:frame="1"/>
        </w:rPr>
        <w:t xml:space="preserve"> </w:t>
      </w:r>
      <w:r w:rsidR="002E2E35" w:rsidRPr="00664D09">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2E2E35" w:rsidRPr="00664D09" w:rsidRDefault="002E2E35" w:rsidP="002B706E">
      <w:pPr>
        <w:pStyle w:val="aa"/>
        <w:rPr>
          <w:bdr w:val="none" w:sz="0" w:space="0" w:color="auto" w:frame="1"/>
        </w:rPr>
      </w:pPr>
      <w:r w:rsidRPr="00664D09">
        <w:rPr>
          <w:bdr w:val="none" w:sz="0" w:space="0" w:color="auto" w:frame="1"/>
        </w:rPr>
        <w:t>4.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0A50FB" w:rsidRDefault="000A50FB" w:rsidP="002B706E">
      <w:pPr>
        <w:pStyle w:val="aa"/>
        <w:rPr>
          <w:rFonts w:eastAsia="Times New Roman"/>
          <w:b/>
          <w:sz w:val="24"/>
          <w:szCs w:val="24"/>
        </w:rPr>
      </w:pPr>
      <w:r>
        <w:rPr>
          <w:rFonts w:eastAsia="Times New Roman"/>
          <w:b/>
          <w:sz w:val="24"/>
          <w:szCs w:val="24"/>
        </w:rPr>
        <w:t xml:space="preserve">         </w:t>
      </w:r>
    </w:p>
    <w:p w:rsidR="00E305C1" w:rsidRPr="00664D09" w:rsidRDefault="000A50FB" w:rsidP="002B706E">
      <w:pPr>
        <w:pStyle w:val="aa"/>
        <w:rPr>
          <w:rFonts w:eastAsia="Times New Roman"/>
          <w:b/>
        </w:rPr>
      </w:pPr>
      <w:r w:rsidRPr="00664D09">
        <w:rPr>
          <w:rFonts w:eastAsia="Times New Roman"/>
          <w:b/>
        </w:rPr>
        <w:t xml:space="preserve">            </w:t>
      </w:r>
      <w:r w:rsidR="00E305C1" w:rsidRPr="00664D09">
        <w:rPr>
          <w:rFonts w:eastAsia="Times New Roman"/>
          <w:b/>
        </w:rPr>
        <w:t xml:space="preserve">Статья 3. Правовые основы муниципальной службы в Республике </w:t>
      </w:r>
      <w:r w:rsidR="007966F0" w:rsidRPr="00664D09">
        <w:rPr>
          <w:rFonts w:eastAsia="Times New Roman"/>
          <w:b/>
        </w:rPr>
        <w:t xml:space="preserve">    </w:t>
      </w:r>
      <w:r w:rsidR="00E305C1" w:rsidRPr="00664D09">
        <w:rPr>
          <w:rFonts w:eastAsia="Times New Roman"/>
          <w:b/>
        </w:rPr>
        <w:t>Дагестан</w:t>
      </w:r>
    </w:p>
    <w:p w:rsidR="000A50FB" w:rsidRPr="00664D09" w:rsidRDefault="000A50FB" w:rsidP="002B706E">
      <w:pPr>
        <w:pStyle w:val="aa"/>
      </w:pPr>
    </w:p>
    <w:p w:rsidR="00E305C1" w:rsidRPr="00664D09" w:rsidRDefault="00E305C1" w:rsidP="002B706E">
      <w:pPr>
        <w:pStyle w:val="aa"/>
        <w:rPr>
          <w:rFonts w:ascii="Helvetica" w:hAnsi="Helvetica" w:cs="Helvetica"/>
          <w:color w:val="444444"/>
        </w:rPr>
      </w:pPr>
      <w:r w:rsidRPr="00664D09">
        <w:t>1. Правовые основы муниципальной службы в Республике Дагестан составляют </w:t>
      </w:r>
      <w:hyperlink r:id="rId11" w:history="1">
        <w:r w:rsidRPr="00664D09">
          <w:t>Конституция Российской Федерации</w:t>
        </w:r>
      </w:hyperlink>
      <w:r w:rsidRPr="00664D09">
        <w:t xml:space="preserve">, Федеральный закон, другие федеральные законы и иные нормативные </w:t>
      </w:r>
      <w:r w:rsidRPr="00664D09">
        <w:lastRenderedPageBreak/>
        <w:t>правовые акты Российской Федерации, </w:t>
      </w:r>
      <w:hyperlink r:id="rId12" w:history="1">
        <w:r w:rsidRPr="00664D09">
          <w:t>Конституция Республики Дагестан</w:t>
        </w:r>
      </w:hyperlink>
      <w:r w:rsidRPr="00664D09">
        <w:t>,   другие законы Республики Дагестан и иные нормативные правовые акты Республики Дагестан (далее - законодательство о муниципальной службе), устав муниципального образования, решения, принятые на сходах граждан, и иные муниципальные правовые акты.</w:t>
      </w:r>
      <w:r w:rsidRPr="00664D09">
        <w:br/>
      </w:r>
      <w:r w:rsidRPr="00664D09">
        <w:rPr>
          <w:rFonts w:eastAsia="Times New Roman"/>
          <w:color w:val="2D2D2D"/>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0A50FB" w:rsidRPr="00664D09" w:rsidRDefault="00667E04" w:rsidP="002B706E">
      <w:pPr>
        <w:pStyle w:val="aa"/>
        <w:rPr>
          <w:b/>
          <w:bdr w:val="none" w:sz="0" w:space="0" w:color="auto" w:frame="1"/>
        </w:rPr>
      </w:pPr>
      <w:r w:rsidRPr="00664D09">
        <w:rPr>
          <w:b/>
          <w:bdr w:val="none" w:sz="0" w:space="0" w:color="auto" w:frame="1"/>
        </w:rPr>
        <w:t xml:space="preserve">           </w:t>
      </w:r>
    </w:p>
    <w:p w:rsidR="00C53C4A" w:rsidRPr="00664D09" w:rsidRDefault="000A50FB" w:rsidP="002B706E">
      <w:pPr>
        <w:pStyle w:val="aa"/>
      </w:pPr>
      <w:r w:rsidRPr="00664D09">
        <w:rPr>
          <w:b/>
          <w:bdr w:val="none" w:sz="0" w:space="0" w:color="auto" w:frame="1"/>
        </w:rPr>
        <w:t xml:space="preserve">          </w:t>
      </w:r>
      <w:r w:rsidR="00667E04" w:rsidRPr="00664D09">
        <w:rPr>
          <w:b/>
          <w:bdr w:val="none" w:sz="0" w:space="0" w:color="auto" w:frame="1"/>
        </w:rPr>
        <w:t xml:space="preserve"> </w:t>
      </w:r>
      <w:r w:rsidR="002E2E35" w:rsidRPr="00664D09">
        <w:rPr>
          <w:b/>
          <w:bdr w:val="none" w:sz="0" w:space="0" w:color="auto" w:frame="1"/>
        </w:rPr>
        <w:t>Статья 4. Основные принципы муниципальной службы</w:t>
      </w:r>
      <w:r w:rsidR="006F727D" w:rsidRPr="00664D09">
        <w:rPr>
          <w:b/>
          <w:bdr w:val="none" w:sz="0" w:space="0" w:color="auto" w:frame="1"/>
        </w:rPr>
        <w:t>.</w:t>
      </w:r>
      <w:r w:rsidR="00667E04" w:rsidRPr="00664D09">
        <w:t xml:space="preserve">       </w:t>
      </w:r>
    </w:p>
    <w:p w:rsidR="000A50FB" w:rsidRPr="00664D09" w:rsidRDefault="000A50FB" w:rsidP="002B706E">
      <w:pPr>
        <w:pStyle w:val="aa"/>
      </w:pPr>
    </w:p>
    <w:p w:rsidR="00C53C4A" w:rsidRPr="00664D09" w:rsidRDefault="00667E04" w:rsidP="002B706E">
      <w:pPr>
        <w:pStyle w:val="aa"/>
      </w:pPr>
      <w:r w:rsidRPr="00664D09">
        <w:t xml:space="preserve"> </w:t>
      </w:r>
      <w:r w:rsidR="002E2E35" w:rsidRPr="00664D09">
        <w:t>Основными принципами муниципальной службы являются:</w:t>
      </w:r>
    </w:p>
    <w:p w:rsidR="002E2E35" w:rsidRPr="00664D09" w:rsidRDefault="002E2E35" w:rsidP="002B706E">
      <w:pPr>
        <w:pStyle w:val="aa"/>
      </w:pPr>
      <w:r w:rsidRPr="00664D09">
        <w:t>1) приоритет прав и свобод человека и гражданина;</w:t>
      </w:r>
    </w:p>
    <w:p w:rsidR="002E2E35" w:rsidRPr="00664D09" w:rsidRDefault="002E2E35" w:rsidP="002B706E">
      <w:pPr>
        <w:pStyle w:val="aa"/>
      </w:pPr>
      <w:r w:rsidRPr="00664D09">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2E35" w:rsidRPr="00664D09" w:rsidRDefault="002E2E35" w:rsidP="002B706E">
      <w:pPr>
        <w:pStyle w:val="aa"/>
      </w:pPr>
      <w:r w:rsidRPr="00664D09">
        <w:t>3) профессионализм и компетентность муниципальных служащих;</w:t>
      </w:r>
    </w:p>
    <w:p w:rsidR="002E2E35" w:rsidRPr="00664D09" w:rsidRDefault="002E2E35" w:rsidP="002B706E">
      <w:pPr>
        <w:pStyle w:val="aa"/>
      </w:pPr>
      <w:r w:rsidRPr="00664D09">
        <w:t>4) стабильность муниципальной службы;</w:t>
      </w:r>
    </w:p>
    <w:p w:rsidR="002E2E35" w:rsidRPr="00664D09" w:rsidRDefault="002E2E35" w:rsidP="002B706E">
      <w:pPr>
        <w:pStyle w:val="aa"/>
      </w:pPr>
      <w:r w:rsidRPr="00664D09">
        <w:t>5) доступность информации о деятельности муниципальных служащих;</w:t>
      </w:r>
    </w:p>
    <w:p w:rsidR="002E2E35" w:rsidRPr="00664D09" w:rsidRDefault="002E2E35" w:rsidP="002B706E">
      <w:pPr>
        <w:pStyle w:val="aa"/>
      </w:pPr>
      <w:r w:rsidRPr="00664D09">
        <w:t>6) взаимодействие с общественными объединениями и гражданами;</w:t>
      </w:r>
    </w:p>
    <w:p w:rsidR="002E2E35" w:rsidRPr="00664D09" w:rsidRDefault="002E2E35" w:rsidP="002B706E">
      <w:pPr>
        <w:pStyle w:val="aa"/>
      </w:pPr>
      <w:r w:rsidRPr="00664D09">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E2E35" w:rsidRPr="00664D09" w:rsidRDefault="002E2E35" w:rsidP="002B706E">
      <w:pPr>
        <w:pStyle w:val="aa"/>
      </w:pPr>
      <w:r w:rsidRPr="00664D09">
        <w:t>8) правовая и социальная защищенность муниципальных служащих;</w:t>
      </w:r>
    </w:p>
    <w:p w:rsidR="002E2E35" w:rsidRPr="00664D09" w:rsidRDefault="002E2E35" w:rsidP="002B706E">
      <w:pPr>
        <w:pStyle w:val="aa"/>
      </w:pPr>
      <w:r w:rsidRPr="00664D09">
        <w:t>9) ответственность муниципальных служащих за неисполнение или ненадлежащее исполнение своих должностных обязанностей;</w:t>
      </w:r>
    </w:p>
    <w:p w:rsidR="002E2E35" w:rsidRPr="00664D09" w:rsidRDefault="002E2E35" w:rsidP="002B706E">
      <w:pPr>
        <w:pStyle w:val="aa"/>
      </w:pPr>
      <w:r w:rsidRPr="00664D09">
        <w:t>10) внепартийность муниципальной службы.</w:t>
      </w:r>
    </w:p>
    <w:p w:rsidR="000A50FB" w:rsidRPr="00664D09" w:rsidRDefault="00D01913" w:rsidP="002B706E">
      <w:pPr>
        <w:pStyle w:val="aa"/>
        <w:rPr>
          <w:b/>
          <w:bdr w:val="none" w:sz="0" w:space="0" w:color="auto" w:frame="1"/>
        </w:rPr>
      </w:pPr>
      <w:r w:rsidRPr="00664D09">
        <w:rPr>
          <w:b/>
          <w:bdr w:val="none" w:sz="0" w:space="0" w:color="auto" w:frame="1"/>
        </w:rPr>
        <w:t xml:space="preserve">         </w:t>
      </w:r>
    </w:p>
    <w:p w:rsidR="00D20761" w:rsidRPr="00664D09" w:rsidRDefault="000A50FB" w:rsidP="002B706E">
      <w:pPr>
        <w:pStyle w:val="aa"/>
        <w:rPr>
          <w:b/>
        </w:rPr>
      </w:pPr>
      <w:r w:rsidRPr="00664D09">
        <w:rPr>
          <w:b/>
          <w:bdr w:val="none" w:sz="0" w:space="0" w:color="auto" w:frame="1"/>
        </w:rPr>
        <w:t xml:space="preserve">       </w:t>
      </w:r>
      <w:r w:rsidR="00D01913" w:rsidRPr="00664D09">
        <w:rPr>
          <w:b/>
          <w:bdr w:val="none" w:sz="0" w:space="0" w:color="auto" w:frame="1"/>
        </w:rPr>
        <w:t xml:space="preserve"> </w:t>
      </w:r>
      <w:r w:rsidR="002E2E35" w:rsidRPr="00664D09">
        <w:rPr>
          <w:b/>
          <w:bdr w:val="none" w:sz="0" w:space="0" w:color="auto" w:frame="1"/>
        </w:rPr>
        <w:t>Статья 5. Взаимосвязь муниципальной службы и государственной гражданской службы Российской Федерации</w:t>
      </w:r>
      <w:r w:rsidR="00D20761" w:rsidRPr="00664D09">
        <w:rPr>
          <w:b/>
        </w:rPr>
        <w:t xml:space="preserve">          </w:t>
      </w:r>
    </w:p>
    <w:p w:rsidR="000A50FB" w:rsidRPr="00664D09" w:rsidRDefault="002E56B4" w:rsidP="002B706E">
      <w:pPr>
        <w:pStyle w:val="aa"/>
      </w:pPr>
      <w:r w:rsidRPr="00664D09">
        <w:t xml:space="preserve">     </w:t>
      </w:r>
    </w:p>
    <w:p w:rsidR="002E2E35" w:rsidRPr="00664D09" w:rsidRDefault="002E56B4" w:rsidP="002B706E">
      <w:pPr>
        <w:pStyle w:val="aa"/>
      </w:pPr>
      <w:r w:rsidRPr="00664D09">
        <w:t xml:space="preserve"> 1.</w:t>
      </w:r>
      <w:r w:rsidR="002E2E35" w:rsidRPr="00664D09">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E2E35" w:rsidRPr="00664D09" w:rsidRDefault="002E2E35" w:rsidP="002B706E">
      <w:pPr>
        <w:pStyle w:val="aa"/>
      </w:pPr>
      <w:r w:rsidRPr="00664D09">
        <w:t>1) единства основных квалификационных требований к должностям муниципальной службы и должностям государственной гражданской службы;</w:t>
      </w:r>
    </w:p>
    <w:p w:rsidR="002E2E35" w:rsidRPr="00664D09" w:rsidRDefault="002E2E35" w:rsidP="002B706E">
      <w:pPr>
        <w:pStyle w:val="aa"/>
      </w:pPr>
      <w:r w:rsidRPr="00664D09">
        <w:t>2) единства ограничений и обязательств при прохождении муниципальной службы и государственной гражданской службы;</w:t>
      </w:r>
    </w:p>
    <w:p w:rsidR="002E2E35" w:rsidRPr="00664D09" w:rsidRDefault="002E2E35" w:rsidP="002B706E">
      <w:pPr>
        <w:pStyle w:val="aa"/>
      </w:pPr>
      <w:r w:rsidRPr="00664D09">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2E2E35" w:rsidRPr="00664D09" w:rsidRDefault="002E2E35" w:rsidP="002B706E">
      <w:pPr>
        <w:pStyle w:val="aa"/>
      </w:pPr>
      <w:r w:rsidRPr="00664D09">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E2E35" w:rsidRPr="00664D09" w:rsidRDefault="002E2E35" w:rsidP="002B706E">
      <w:pPr>
        <w:pStyle w:val="aa"/>
      </w:pPr>
      <w:r w:rsidRPr="00664D09">
        <w:t>5) соотносительности основных условий оплаты труда и социальных гарантий муниципальных служащих и государственных гражданских служащих;</w:t>
      </w:r>
    </w:p>
    <w:p w:rsidR="002E2E35" w:rsidRPr="00664D09" w:rsidRDefault="002E2E35" w:rsidP="002B706E">
      <w:pPr>
        <w:pStyle w:val="aa"/>
      </w:pPr>
      <w:r w:rsidRPr="00664D09">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A50FB" w:rsidRPr="00664D09" w:rsidRDefault="00781423" w:rsidP="002B706E">
      <w:pPr>
        <w:pStyle w:val="aa"/>
        <w:rPr>
          <w:b/>
        </w:rPr>
      </w:pPr>
      <w:r w:rsidRPr="00664D09">
        <w:rPr>
          <w:b/>
        </w:rPr>
        <w:t xml:space="preserve">          </w:t>
      </w:r>
    </w:p>
    <w:p w:rsidR="00AC249D" w:rsidRPr="00664D09" w:rsidRDefault="000A50FB" w:rsidP="002B706E">
      <w:pPr>
        <w:pStyle w:val="aa"/>
        <w:rPr>
          <w:b/>
        </w:rPr>
      </w:pPr>
      <w:r w:rsidRPr="00664D09">
        <w:rPr>
          <w:b/>
        </w:rPr>
        <w:t xml:space="preserve"> </w:t>
      </w:r>
      <w:r w:rsidR="00781423" w:rsidRPr="00664D09">
        <w:rPr>
          <w:b/>
        </w:rPr>
        <w:t xml:space="preserve">   </w:t>
      </w:r>
      <w:r w:rsidR="00781423" w:rsidRPr="00664D09">
        <w:rPr>
          <w:rFonts w:ascii="Arial" w:eastAsia="Times New Roman" w:hAnsi="Arial" w:cs="Arial"/>
          <w:b/>
          <w:color w:val="4C4C4C"/>
          <w:spacing w:val="2"/>
        </w:rPr>
        <w:t>Глава 2. ДОЛЖНОСТИ МУНИЦИПАЛЬНОЙ СЛУЖБЫ</w:t>
      </w:r>
    </w:p>
    <w:p w:rsidR="000A50FB" w:rsidRPr="00664D09" w:rsidRDefault="00D01913" w:rsidP="002B706E">
      <w:pPr>
        <w:pStyle w:val="aa"/>
        <w:rPr>
          <w:b/>
          <w:bdr w:val="none" w:sz="0" w:space="0" w:color="auto" w:frame="1"/>
        </w:rPr>
      </w:pPr>
      <w:r w:rsidRPr="00664D09">
        <w:rPr>
          <w:b/>
          <w:bdr w:val="none" w:sz="0" w:space="0" w:color="auto" w:frame="1"/>
        </w:rPr>
        <w:t xml:space="preserve">         </w:t>
      </w:r>
    </w:p>
    <w:p w:rsidR="002E2E35" w:rsidRPr="00664D09" w:rsidRDefault="00D01913" w:rsidP="002B706E">
      <w:pPr>
        <w:pStyle w:val="aa"/>
        <w:rPr>
          <w:b/>
          <w:color w:val="000000"/>
          <w:bdr w:val="none" w:sz="0" w:space="0" w:color="auto" w:frame="1"/>
        </w:rPr>
      </w:pPr>
      <w:r w:rsidRPr="00664D09">
        <w:rPr>
          <w:b/>
          <w:bdr w:val="none" w:sz="0" w:space="0" w:color="auto" w:frame="1"/>
        </w:rPr>
        <w:t xml:space="preserve">   </w:t>
      </w:r>
      <w:r w:rsidR="002E2E35" w:rsidRPr="00664D09">
        <w:rPr>
          <w:b/>
          <w:bdr w:val="none" w:sz="0" w:space="0" w:color="auto" w:frame="1"/>
        </w:rPr>
        <w:t>Статья 6. </w:t>
      </w:r>
      <w:r w:rsidR="002E2E35" w:rsidRPr="00664D09">
        <w:rPr>
          <w:b/>
          <w:color w:val="000000"/>
          <w:bdr w:val="none" w:sz="0" w:space="0" w:color="auto" w:frame="1"/>
        </w:rPr>
        <w:t>Должности муниципальной службы</w:t>
      </w:r>
    </w:p>
    <w:p w:rsidR="00F73E65" w:rsidRDefault="00F73E65" w:rsidP="002B706E">
      <w:pPr>
        <w:pStyle w:val="aa"/>
      </w:pPr>
    </w:p>
    <w:p w:rsidR="007966F0" w:rsidRPr="00664D09" w:rsidRDefault="002D173D" w:rsidP="002B706E">
      <w:pPr>
        <w:pStyle w:val="aa"/>
        <w:rPr>
          <w:rFonts w:eastAsia="Times New Roman"/>
          <w:b/>
        </w:rPr>
      </w:pPr>
      <w:r w:rsidRPr="00664D09">
        <w:lastRenderedPageBreak/>
        <w:t xml:space="preserve">1.Должности муниципальной службы - должности в органе местного самоуправления,  </w:t>
      </w:r>
      <w:r w:rsidR="00644839" w:rsidRPr="00664D09">
        <w:t xml:space="preserve">      </w:t>
      </w:r>
      <w:r w:rsidRPr="00664D09">
        <w:t>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664D09">
        <w:br/>
      </w:r>
      <w:r w:rsidRPr="00664D09">
        <w:br/>
      </w:r>
      <w:r w:rsidR="00644839" w:rsidRPr="00664D09">
        <w:t xml:space="preserve"> </w:t>
      </w:r>
      <w:r w:rsidRPr="00664D09">
        <w:t>2. Должности муниципальной службы</w:t>
      </w:r>
      <w:r w:rsidR="000E23C2" w:rsidRPr="00664D09">
        <w:t xml:space="preserve"> </w:t>
      </w:r>
      <w:r w:rsidR="008566E7" w:rsidRPr="00664D09">
        <w:t>в МО «сельсовет «Новокаякентский»</w:t>
      </w:r>
      <w:r w:rsidRPr="00664D09">
        <w:t xml:space="preserve"> устанавливаются муниципальными правовыми актами в соответствии с Реестром должностей муниципальной службы в Республике Дагестан (далее также - Реестр должностей муниципальной службы), утверждаемым законом Республики Дагестан.</w:t>
      </w:r>
      <w:r w:rsidRPr="00664D09">
        <w:br/>
      </w:r>
      <w:r w:rsidR="007966F0" w:rsidRPr="00664D09">
        <w:rPr>
          <w:rFonts w:eastAsia="Times New Roman"/>
          <w:b/>
        </w:rPr>
        <w:t xml:space="preserve">         </w:t>
      </w:r>
    </w:p>
    <w:p w:rsidR="007966F0" w:rsidRPr="00664D09" w:rsidRDefault="007966F0" w:rsidP="002B706E">
      <w:pPr>
        <w:pStyle w:val="aa"/>
        <w:rPr>
          <w:rFonts w:eastAsia="Times New Roman"/>
          <w:b/>
        </w:rPr>
      </w:pPr>
      <w:r w:rsidRPr="00664D09">
        <w:rPr>
          <w:rFonts w:eastAsia="Times New Roman"/>
          <w:b/>
        </w:rPr>
        <w:t xml:space="preserve"> </w:t>
      </w:r>
      <w:r w:rsidR="000A50FB" w:rsidRPr="00664D09">
        <w:rPr>
          <w:rFonts w:eastAsia="Times New Roman"/>
          <w:b/>
        </w:rPr>
        <w:t xml:space="preserve">        </w:t>
      </w:r>
      <w:r w:rsidRPr="00664D09">
        <w:rPr>
          <w:rFonts w:eastAsia="Times New Roman"/>
          <w:b/>
        </w:rPr>
        <w:t xml:space="preserve"> </w:t>
      </w:r>
      <w:r w:rsidRPr="00664D09">
        <w:rPr>
          <w:rFonts w:eastAsia="Times New Roman"/>
        </w:rPr>
        <w:t xml:space="preserve"> </w:t>
      </w:r>
      <w:r w:rsidRPr="00664D09">
        <w:rPr>
          <w:rFonts w:eastAsia="Times New Roman"/>
          <w:b/>
        </w:rPr>
        <w:t>Статья  7. Реестр должностей муниципальной службы .</w:t>
      </w:r>
    </w:p>
    <w:p w:rsidR="000A50FB" w:rsidRPr="00664D09" w:rsidRDefault="000A50FB" w:rsidP="002B706E">
      <w:pPr>
        <w:pStyle w:val="aa"/>
        <w:rPr>
          <w:rFonts w:eastAsia="Times New Roman"/>
        </w:rPr>
      </w:pPr>
    </w:p>
    <w:p w:rsidR="00D20761" w:rsidRPr="00664D09" w:rsidRDefault="0069251F" w:rsidP="002B706E">
      <w:pPr>
        <w:pStyle w:val="aa"/>
        <w:rPr>
          <w:rFonts w:eastAsia="Times New Roman"/>
        </w:rPr>
      </w:pPr>
      <w:r w:rsidRPr="00664D09">
        <w:rPr>
          <w:rFonts w:eastAsia="Times New Roman"/>
        </w:rPr>
        <w:t>1. В муниципальном образовании ведется реестр муниципальных служащих.</w:t>
      </w:r>
      <w:r w:rsidRPr="00664D09">
        <w:rPr>
          <w:rFonts w:eastAsia="Times New Roman"/>
        </w:rPr>
        <w:br/>
        <w:t>2. Муниципальный служащий, уволенный с муниципальной службы, исключается из реестра муниципальных служащих в день увольнения.</w:t>
      </w:r>
      <w:r w:rsidRPr="00664D09">
        <w:rPr>
          <w:rFonts w:eastAsia="Times New Roman"/>
        </w:rPr>
        <w:br/>
      </w:r>
      <w:r w:rsidRPr="00664D09">
        <w:rPr>
          <w:rFonts w:eastAsia="Times New Roman"/>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664D09">
        <w:rPr>
          <w:rFonts w:eastAsia="Times New Roman"/>
        </w:rPr>
        <w:br/>
      </w:r>
      <w:r w:rsidRPr="00664D09">
        <w:rPr>
          <w:rFonts w:eastAsia="Times New Roman"/>
        </w:rPr>
        <w:br/>
        <w:t>4. Порядок ведения реестра муниципальных служащих утверждается муниципальным правовым актом.</w:t>
      </w:r>
      <w:r w:rsidR="00644839" w:rsidRPr="00664D09">
        <w:rPr>
          <w:rFonts w:eastAsia="Times New Roman"/>
        </w:rPr>
        <w:t xml:space="preserve">                 </w:t>
      </w:r>
    </w:p>
    <w:p w:rsidR="000A50FB" w:rsidRPr="00664D09" w:rsidRDefault="00644839" w:rsidP="002B706E">
      <w:pPr>
        <w:pStyle w:val="aa"/>
        <w:rPr>
          <w:rFonts w:eastAsia="Times New Roman"/>
        </w:rPr>
      </w:pPr>
      <w:r w:rsidRPr="00664D09">
        <w:rPr>
          <w:rFonts w:eastAsia="Times New Roman"/>
        </w:rPr>
        <w:t xml:space="preserve"> </w:t>
      </w:r>
    </w:p>
    <w:p w:rsidR="00C661E5" w:rsidRPr="00664D09" w:rsidRDefault="000A50FB" w:rsidP="002B706E">
      <w:pPr>
        <w:pStyle w:val="aa"/>
      </w:pPr>
      <w:r w:rsidRPr="00664D09">
        <w:rPr>
          <w:rFonts w:eastAsia="Times New Roman"/>
        </w:rPr>
        <w:t xml:space="preserve">            </w:t>
      </w:r>
      <w:r w:rsidR="00644839" w:rsidRPr="00664D09">
        <w:rPr>
          <w:rFonts w:eastAsia="Times New Roman"/>
        </w:rPr>
        <w:t xml:space="preserve"> </w:t>
      </w:r>
      <w:r w:rsidR="00644839" w:rsidRPr="00664D09">
        <w:rPr>
          <w:rFonts w:eastAsia="Times New Roman"/>
          <w:b/>
        </w:rPr>
        <w:t>Статья 8.</w:t>
      </w:r>
      <w:r w:rsidR="003E6B58" w:rsidRPr="00664D09">
        <w:rPr>
          <w:rFonts w:eastAsia="Times New Roman"/>
          <w:b/>
        </w:rPr>
        <w:t xml:space="preserve">  </w:t>
      </w:r>
      <w:r w:rsidR="00644839" w:rsidRPr="00664D09">
        <w:rPr>
          <w:rFonts w:eastAsia="Times New Roman"/>
          <w:b/>
        </w:rPr>
        <w:t xml:space="preserve">  Классификация должностей муниципальной службы</w:t>
      </w:r>
      <w:r w:rsidR="00644839" w:rsidRPr="00664D09">
        <w:rPr>
          <w:rFonts w:ascii="Arial" w:eastAsia="Times New Roman" w:hAnsi="Arial" w:cs="Arial"/>
          <w:b/>
          <w:color w:val="2D2D2D"/>
          <w:spacing w:val="2"/>
        </w:rPr>
        <w:br/>
      </w:r>
      <w:r w:rsidRPr="00664D09">
        <w:t xml:space="preserve"> </w:t>
      </w:r>
    </w:p>
    <w:p w:rsidR="0034747E" w:rsidRPr="00664D09" w:rsidRDefault="00644839" w:rsidP="002B706E">
      <w:pPr>
        <w:pStyle w:val="aa"/>
      </w:pPr>
      <w:r w:rsidRPr="00664D09">
        <w:t>1. Должности муниципальной службы МО «сельсовет «Новокаякентский» подразделяются на следующие группы:</w:t>
      </w:r>
      <w:r w:rsidRPr="00664D09">
        <w:br/>
      </w:r>
      <w:r w:rsidRPr="00664D09">
        <w:br/>
        <w:t>1) высшие должности муниципальной службы;</w:t>
      </w:r>
      <w:r w:rsidRPr="00664D09">
        <w:br/>
        <w:t>2) младшие должности муниципальной службы.</w:t>
      </w:r>
      <w:r w:rsidRPr="00664D09">
        <w:br/>
      </w:r>
      <w:r w:rsidRPr="00664D09">
        <w:br/>
        <w:t>2. Соотношение должностей муниципальной службы и должностей государственной гражданской службы Республики Дагестан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Дагестан устанавливается законом Республики Дагестан.</w:t>
      </w:r>
    </w:p>
    <w:p w:rsidR="00644839" w:rsidRPr="00664D09" w:rsidRDefault="00644839" w:rsidP="002B706E">
      <w:pPr>
        <w:pStyle w:val="aa"/>
        <w:rPr>
          <w:rFonts w:ascii="Arial" w:eastAsia="Times New Roman" w:hAnsi="Arial" w:cs="Arial"/>
          <w:color w:val="242424"/>
          <w:spacing w:val="2"/>
        </w:rPr>
      </w:pPr>
      <w:r w:rsidRPr="00664D09">
        <w:rPr>
          <w:rFonts w:ascii="Arial" w:eastAsia="Times New Roman" w:hAnsi="Arial" w:cs="Arial"/>
          <w:color w:val="242424"/>
          <w:spacing w:val="2"/>
        </w:rPr>
        <w:t xml:space="preserve">                       </w:t>
      </w:r>
    </w:p>
    <w:p w:rsidR="00644839" w:rsidRPr="00664D09" w:rsidRDefault="00644839" w:rsidP="002B706E">
      <w:pPr>
        <w:pStyle w:val="aa"/>
        <w:rPr>
          <w:rFonts w:eastAsia="Times New Roman"/>
          <w:b/>
        </w:rPr>
      </w:pPr>
      <w:r w:rsidRPr="00664D09">
        <w:rPr>
          <w:rFonts w:eastAsia="Times New Roman"/>
        </w:rPr>
        <w:t xml:space="preserve">                </w:t>
      </w:r>
      <w:r w:rsidRPr="00664D09">
        <w:rPr>
          <w:rFonts w:eastAsia="Times New Roman"/>
          <w:b/>
        </w:rPr>
        <w:t xml:space="preserve">Статья 9. Квалификационные требования для замещения       должностей </w:t>
      </w:r>
      <w:r w:rsidR="00F94604" w:rsidRPr="00664D09">
        <w:rPr>
          <w:rFonts w:eastAsia="Times New Roman"/>
          <w:b/>
        </w:rPr>
        <w:t xml:space="preserve">  </w:t>
      </w:r>
      <w:r w:rsidRPr="00664D09">
        <w:rPr>
          <w:rFonts w:eastAsia="Times New Roman"/>
          <w:b/>
        </w:rPr>
        <w:t xml:space="preserve"> муниципальной службы</w:t>
      </w:r>
    </w:p>
    <w:p w:rsidR="00CA6868" w:rsidRPr="00664D09" w:rsidRDefault="00CA6868" w:rsidP="00CA6868">
      <w:pPr>
        <w:pStyle w:val="aa"/>
        <w:ind w:left="720"/>
        <w:rPr>
          <w:b/>
          <w:bCs/>
        </w:rPr>
      </w:pPr>
    </w:p>
    <w:p w:rsidR="00CA6868" w:rsidRPr="00664D09" w:rsidRDefault="00CA6868" w:rsidP="00CA6868">
      <w:pPr>
        <w:pStyle w:val="aa"/>
        <w:ind w:left="360"/>
        <w:rPr>
          <w:b/>
          <w:bCs/>
        </w:rPr>
      </w:pPr>
      <w:r w:rsidRPr="00664D09">
        <w:t>1.</w:t>
      </w:r>
      <w:r w:rsidR="00644839" w:rsidRPr="00664D09">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644839" w:rsidRPr="00664D09">
        <w:br/>
      </w:r>
      <w:r w:rsidR="00644839" w:rsidRPr="00664D09">
        <w:b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w:t>
      </w:r>
      <w:r w:rsidR="00644839" w:rsidRPr="00664D09">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644839" w:rsidRPr="00664D09">
        <w:br/>
      </w:r>
      <w:r w:rsidR="00644839" w:rsidRPr="00664D09">
        <w:br/>
        <w:t>3. В число квалификационных требований к должностям муниципальной службы входит наличие высшего профессионального образования, за исключением младшей группы должностей, для замещения которых достаточно наличие среднего профессионального образования, соответствующего направлению деятельности.</w:t>
      </w:r>
      <w:r w:rsidR="00644839" w:rsidRPr="00664D09">
        <w:br/>
      </w:r>
      <w:r w:rsidR="00644839" w:rsidRPr="00664D09">
        <w:br/>
        <w:t>4. К стажу 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 следующие типовые квалификационные требования:</w:t>
      </w:r>
      <w:r w:rsidR="00644839" w:rsidRPr="00664D09">
        <w:br/>
      </w:r>
      <w:r w:rsidR="00644839" w:rsidRPr="00664D09">
        <w:br/>
        <w:t>1) высшие должности муниципальной службы - стаж муниципальной службы не менее четырех лет или стаж работы по специальности не менее пяти лет;</w:t>
      </w:r>
      <w:r w:rsidR="00644839" w:rsidRPr="00664D09">
        <w:br/>
      </w:r>
      <w:r w:rsidR="00D07764" w:rsidRPr="00664D09">
        <w:br/>
      </w:r>
      <w:r w:rsidR="006E1D63" w:rsidRPr="00664D09">
        <w:t xml:space="preserve">2 </w:t>
      </w:r>
      <w:r w:rsidR="00644839" w:rsidRPr="00664D09">
        <w:t xml:space="preserve"> младшие должности муниципальной службы - без предъявления требований к стажу.</w:t>
      </w:r>
      <w:r w:rsidR="00644839" w:rsidRPr="00664D09">
        <w:br/>
      </w:r>
      <w:r w:rsidR="00644839" w:rsidRPr="00664D09">
        <w:rPr>
          <w:rFonts w:ascii="Arial" w:eastAsia="Times New Roman" w:hAnsi="Arial" w:cs="Arial"/>
          <w:color w:val="2D2D2D"/>
          <w:spacing w:val="2"/>
        </w:rPr>
        <w:br/>
      </w:r>
      <w:r w:rsidR="00423CDD" w:rsidRPr="00664D09">
        <w:rPr>
          <w:b/>
          <w:bCs/>
        </w:rPr>
        <w:t xml:space="preserve">          </w:t>
      </w:r>
    </w:p>
    <w:p w:rsidR="00D428C0" w:rsidRPr="00664D09" w:rsidRDefault="00423CDD" w:rsidP="00CA6868">
      <w:pPr>
        <w:pStyle w:val="aa"/>
        <w:ind w:left="720"/>
        <w:rPr>
          <w:b/>
        </w:rPr>
      </w:pPr>
      <w:r w:rsidRPr="00664D09">
        <w:rPr>
          <w:b/>
          <w:bCs/>
        </w:rPr>
        <w:t xml:space="preserve"> </w:t>
      </w:r>
      <w:r w:rsidR="006757F6" w:rsidRPr="00664D09">
        <w:rPr>
          <w:b/>
          <w:bCs/>
        </w:rPr>
        <w:t>Статья 10</w:t>
      </w:r>
      <w:r w:rsidR="00D428C0" w:rsidRPr="00664D09">
        <w:rPr>
          <w:b/>
          <w:bCs/>
        </w:rPr>
        <w:t xml:space="preserve">. Классные чины муниципальных служащих </w:t>
      </w:r>
    </w:p>
    <w:p w:rsidR="00CA6868" w:rsidRPr="00664D09" w:rsidRDefault="00CA6868" w:rsidP="002B706E">
      <w:pPr>
        <w:pStyle w:val="aa"/>
        <w:rPr>
          <w:rFonts w:eastAsia="Times New Roman"/>
        </w:rPr>
      </w:pPr>
    </w:p>
    <w:p w:rsidR="00C661E5" w:rsidRPr="00664D09" w:rsidRDefault="00E129E2" w:rsidP="002B706E">
      <w:pPr>
        <w:pStyle w:val="aa"/>
        <w:rPr>
          <w:rFonts w:eastAsia="Times New Roman"/>
        </w:rPr>
      </w:pPr>
      <w:r w:rsidRPr="00664D09">
        <w:rPr>
          <w:rFonts w:eastAsia="Times New Roman"/>
        </w:rPr>
        <w:t>1.</w:t>
      </w:r>
      <w:r w:rsidR="00D428C0" w:rsidRPr="00664D09">
        <w:rPr>
          <w:rFonts w:eastAsia="Times New Roman"/>
        </w:rPr>
        <w:t>Классные чины муниципальной службы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r w:rsidR="00D428C0" w:rsidRPr="00664D09">
        <w:rPr>
          <w:rFonts w:eastAsia="Times New Roman"/>
        </w:rPr>
        <w:br/>
      </w:r>
      <w:r w:rsidR="00D428C0" w:rsidRPr="00664D09">
        <w:rPr>
          <w:rFonts w:eastAsia="Times New Roman"/>
        </w:rPr>
        <w:br/>
        <w:t>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r w:rsidR="00D428C0" w:rsidRPr="00664D09">
        <w:rPr>
          <w:rFonts w:eastAsia="Times New Roman"/>
        </w:rPr>
        <w:br/>
      </w:r>
      <w:r w:rsidR="00D428C0" w:rsidRPr="00664D09">
        <w:rPr>
          <w:rFonts w:eastAsia="Times New Roman"/>
        </w:rPr>
        <w:br/>
        <w:t>3. Квалификационный экзамен проводится:</w:t>
      </w:r>
      <w:r w:rsidR="00D428C0" w:rsidRPr="00664D09">
        <w:rPr>
          <w:rFonts w:eastAsia="Times New Roman"/>
        </w:rPr>
        <w:br/>
      </w:r>
      <w:r w:rsidR="00D428C0" w:rsidRPr="00664D09">
        <w:rPr>
          <w:rFonts w:eastAsia="Times New Roman"/>
        </w:rPr>
        <w:b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r w:rsidR="00D428C0" w:rsidRPr="00664D09">
        <w:rPr>
          <w:rFonts w:eastAsia="Times New Roman"/>
        </w:rPr>
        <w:br/>
      </w:r>
      <w:r w:rsidR="00D428C0" w:rsidRPr="00664D09">
        <w:rPr>
          <w:rFonts w:eastAsia="Times New Roman"/>
        </w:rPr>
        <w:b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00D428C0" w:rsidRPr="00664D09">
        <w:rPr>
          <w:rFonts w:eastAsia="Times New Roman"/>
        </w:rPr>
        <w:br/>
      </w:r>
      <w:r w:rsidR="00D428C0" w:rsidRPr="00664D09">
        <w:rPr>
          <w:rFonts w:eastAsia="Times New Roman"/>
        </w:rPr>
        <w:b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sidR="00D428C0" w:rsidRPr="00664D09">
        <w:rPr>
          <w:rFonts w:eastAsia="Times New Roman"/>
        </w:rPr>
        <w:br/>
      </w:r>
      <w:r w:rsidR="00D428C0" w:rsidRPr="00664D09">
        <w:rPr>
          <w:rFonts w:eastAsia="Times New Roman"/>
        </w:rPr>
        <w:br/>
        <w:t>В случаях, предусмотренных пунктами 1 и 3 настоящей части,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r w:rsidR="00D428C0" w:rsidRPr="00664D09">
        <w:rPr>
          <w:rFonts w:eastAsia="Times New Roman"/>
        </w:rPr>
        <w:br/>
      </w:r>
      <w:r w:rsidR="00D428C0" w:rsidRPr="00664D09">
        <w:rPr>
          <w:rFonts w:eastAsia="Times New Roman"/>
        </w:rPr>
        <w:br/>
        <w:t xml:space="preserve">4. Квалификационный экзамен проводится по решению представителя нанимателя </w:t>
      </w:r>
      <w:r w:rsidR="00D428C0" w:rsidRPr="00664D09">
        <w:rPr>
          <w:rFonts w:eastAsia="Times New Roman"/>
        </w:rPr>
        <w:lastRenderedPageBreak/>
        <w:t>(работодателя), которое он принимает по собственной инициативе или по инициативе муниципального служащего.</w:t>
      </w:r>
      <w:r w:rsidR="00D428C0" w:rsidRPr="00664D09">
        <w:rPr>
          <w:rFonts w:eastAsia="Times New Roman"/>
        </w:rPr>
        <w:br/>
      </w:r>
      <w:r w:rsidR="00D428C0" w:rsidRPr="00664D09">
        <w:rPr>
          <w:rFonts w:eastAsia="Times New Roman"/>
        </w:rPr>
        <w:br/>
        <w:t>5.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r w:rsidR="00D428C0" w:rsidRPr="00664D09">
        <w:rPr>
          <w:rFonts w:eastAsia="Times New Roman"/>
        </w:rPr>
        <w:br/>
      </w:r>
      <w:r w:rsidR="00D428C0" w:rsidRPr="00664D09">
        <w:rPr>
          <w:rFonts w:eastAsia="Times New Roman"/>
        </w:rPr>
        <w:br/>
        <w:t>6.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r w:rsidR="00D428C0" w:rsidRPr="00664D09">
        <w:rPr>
          <w:rFonts w:eastAsia="Times New Roman"/>
        </w:rPr>
        <w:br/>
      </w:r>
      <w:r w:rsidR="00D428C0" w:rsidRPr="00664D09">
        <w:rPr>
          <w:rFonts w:eastAsia="Times New Roman"/>
        </w:rPr>
        <w:br/>
        <w:t>7. Квалификационный экзамен проводится аттестационной комиссией в порядке, установленном для проведения заседаний аттестационной комиссии.</w:t>
      </w:r>
      <w:r w:rsidR="00D428C0" w:rsidRPr="00664D09">
        <w:rPr>
          <w:rFonts w:eastAsia="Times New Roman"/>
        </w:rPr>
        <w:br/>
      </w:r>
      <w:r w:rsidR="00D428C0" w:rsidRPr="00664D09">
        <w:rPr>
          <w:rFonts w:eastAsia="Times New Roman"/>
        </w:rPr>
        <w:br/>
        <w:t>Порядок сдачи квалификационного экзамена муниципальным служащим и оценки его знаний, навыков и умений (профессионального уровня) устанавливается муниципальным правовым актом, принимаемым представительным органом муниципального образования в соответствии с законодательством.</w:t>
      </w:r>
      <w:r w:rsidR="00D428C0" w:rsidRPr="00664D09">
        <w:rPr>
          <w:rFonts w:eastAsia="Times New Roman"/>
        </w:rPr>
        <w:br/>
      </w:r>
      <w:r w:rsidR="00D428C0" w:rsidRPr="00664D09">
        <w:rPr>
          <w:rFonts w:eastAsia="Times New Roman"/>
        </w:rPr>
        <w:br/>
        <w:t>8.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00D428C0" w:rsidRPr="00664D09">
        <w:rPr>
          <w:rFonts w:eastAsia="Times New Roman"/>
        </w:rPr>
        <w:br/>
      </w:r>
      <w:r w:rsidR="00D428C0" w:rsidRPr="00664D09">
        <w:rPr>
          <w:rFonts w:eastAsia="Times New Roman"/>
        </w:rPr>
        <w:br/>
        <w:t>9. Муниципальным служащим МО «сельсовет «Новокаякентский» присваиваются следующие классные чины:</w:t>
      </w:r>
      <w:r w:rsidR="00D428C0" w:rsidRPr="00664D09">
        <w:rPr>
          <w:rFonts w:eastAsia="Times New Roman"/>
        </w:rPr>
        <w:br/>
      </w:r>
      <w:r w:rsidR="00D428C0" w:rsidRPr="00664D09">
        <w:rPr>
          <w:rFonts w:eastAsia="Times New Roman"/>
        </w:rPr>
        <w:br/>
        <w:t>1) муниципальным служащим младших должностей муниципальной службы - секретарь муниципальной службы 3, 2 или 1 класса;</w:t>
      </w:r>
      <w:r w:rsidR="00D428C0" w:rsidRPr="00664D09">
        <w:rPr>
          <w:rFonts w:eastAsia="Times New Roman"/>
        </w:rPr>
        <w:br/>
      </w:r>
      <w:r w:rsidR="00D428C0" w:rsidRPr="00664D09">
        <w:rPr>
          <w:rFonts w:eastAsia="Times New Roman"/>
        </w:rPr>
        <w:br/>
      </w:r>
      <w:r w:rsidR="00D428C0" w:rsidRPr="00664D09">
        <w:rPr>
          <w:rFonts w:eastAsia="Times New Roman"/>
        </w:rPr>
        <w:br/>
        <w:t>5) муниципальным служащим высших должностей муниципальной службы - действительный муниципальный советник 3, 2 или 1 класса.</w:t>
      </w:r>
      <w:r w:rsidR="00D428C0" w:rsidRPr="00664D09">
        <w:rPr>
          <w:rFonts w:eastAsia="Times New Roman"/>
        </w:rPr>
        <w:br/>
      </w:r>
      <w:r w:rsidR="00D428C0" w:rsidRPr="00664D09">
        <w:rPr>
          <w:rFonts w:eastAsia="Times New Roman"/>
        </w:rPr>
        <w:br/>
        <w:t>Старшинство классных чинов определяется последовательностью их перечисления в настоящей части.</w:t>
      </w:r>
      <w:r w:rsidR="00D428C0" w:rsidRPr="00664D09">
        <w:rPr>
          <w:rFonts w:eastAsia="Times New Roman"/>
        </w:rPr>
        <w:br/>
      </w:r>
      <w:r w:rsidR="00D428C0" w:rsidRPr="00664D09">
        <w:rPr>
          <w:rFonts w:eastAsia="Times New Roman"/>
        </w:rPr>
        <w:br/>
        <w:t>10.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r w:rsidR="00D428C0" w:rsidRPr="00664D09">
        <w:rPr>
          <w:rFonts w:eastAsia="Times New Roman"/>
        </w:rPr>
        <w:br/>
      </w:r>
      <w:r w:rsidR="00D428C0" w:rsidRPr="00664D09">
        <w:rPr>
          <w:rFonts w:eastAsia="Times New Roman"/>
        </w:rPr>
        <w:br/>
        <w:t>11. Классный чин может быть первым или очередным.</w:t>
      </w:r>
      <w:r w:rsidR="00D428C0" w:rsidRPr="00664D09">
        <w:rPr>
          <w:rFonts w:eastAsia="Times New Roman"/>
        </w:rPr>
        <w:br/>
      </w:r>
      <w:r w:rsidR="00D428C0" w:rsidRPr="00664D09">
        <w:rPr>
          <w:rFonts w:eastAsia="Times New Roman"/>
        </w:rPr>
        <w:br/>
        <w:t>Первый классный чин присваивается муниципальному служащему, не имеющему классного чина муниципальной службы.</w:t>
      </w:r>
      <w:r w:rsidR="00D428C0" w:rsidRPr="00664D09">
        <w:rPr>
          <w:rFonts w:eastAsia="Times New Roman"/>
        </w:rPr>
        <w:br/>
      </w:r>
      <w:r w:rsidR="00D428C0" w:rsidRPr="00664D09">
        <w:rPr>
          <w:rFonts w:eastAsia="Times New Roman"/>
        </w:rPr>
        <w:br/>
        <w:t>12.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r w:rsidR="00D428C0" w:rsidRPr="00664D09">
        <w:rPr>
          <w:rFonts w:eastAsia="Times New Roman"/>
        </w:rPr>
        <w:br/>
        <w:t>1) для младшей группы должностей муниципальной службы - секретарь муниципальной службы 3 класса;</w:t>
      </w:r>
      <w:r w:rsidR="00D428C0" w:rsidRPr="00664D09">
        <w:rPr>
          <w:rFonts w:eastAsia="Times New Roman"/>
        </w:rPr>
        <w:br/>
      </w:r>
      <w:r w:rsidR="00D428C0" w:rsidRPr="00664D09">
        <w:rPr>
          <w:rFonts w:eastAsia="Times New Roman"/>
        </w:rPr>
        <w:br/>
      </w:r>
      <w:r w:rsidR="00D428C0" w:rsidRPr="00664D09">
        <w:rPr>
          <w:rFonts w:eastAsia="Times New Roman"/>
        </w:rPr>
        <w:lastRenderedPageBreak/>
        <w:t>5) для высшей группы должностей муниципальной службы - действительный муниципальный советник 3 класса.</w:t>
      </w:r>
      <w:r w:rsidR="00D428C0" w:rsidRPr="00664D09">
        <w:rPr>
          <w:rFonts w:eastAsia="Times New Roman"/>
        </w:rPr>
        <w:br/>
      </w:r>
      <w:r w:rsidR="00D428C0" w:rsidRPr="00664D09">
        <w:rPr>
          <w:rFonts w:eastAsia="Times New Roman"/>
        </w:rPr>
        <w:br/>
        <w:t>13.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r w:rsidR="00D428C0" w:rsidRPr="00664D09">
        <w:rPr>
          <w:rFonts w:eastAsia="Times New Roman"/>
        </w:rPr>
        <w:br/>
      </w:r>
      <w:r w:rsidR="00D428C0" w:rsidRPr="00664D09">
        <w:rPr>
          <w:rFonts w:eastAsia="Times New Roman"/>
        </w:rPr>
        <w:br/>
        <w:t>14.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00D428C0" w:rsidRPr="00664D09">
        <w:rPr>
          <w:rFonts w:eastAsia="Times New Roman"/>
        </w:rPr>
        <w:br/>
      </w:r>
      <w:r w:rsidR="00D428C0" w:rsidRPr="00664D09">
        <w:rPr>
          <w:rFonts w:eastAsia="Times New Roman"/>
        </w:rPr>
        <w:br/>
        <w:t>15. Для прохождения муниципальной службы устанавливаются следующие сроки:</w:t>
      </w:r>
      <w:r w:rsidR="00D428C0" w:rsidRPr="00664D09">
        <w:rPr>
          <w:rFonts w:eastAsia="Times New Roman"/>
        </w:rPr>
        <w:br/>
      </w:r>
      <w:r w:rsidR="00D428C0" w:rsidRPr="00664D09">
        <w:rPr>
          <w:rFonts w:eastAsia="Times New Roman"/>
        </w:rPr>
        <w:br/>
        <w:t>1) в классных чинах секретаря муниципальной службы 3 и 2 класса, референта муниципальной службы 3 и 2 класса - не менее одного года;</w:t>
      </w:r>
    </w:p>
    <w:p w:rsidR="0017148E" w:rsidRPr="00664D09" w:rsidRDefault="0017148E" w:rsidP="002B706E">
      <w:pPr>
        <w:pStyle w:val="aa"/>
        <w:rPr>
          <w:rFonts w:eastAsia="Times New Roman"/>
        </w:rPr>
      </w:pPr>
    </w:p>
    <w:p w:rsidR="00472B9C" w:rsidRPr="00664D09" w:rsidRDefault="00D428C0" w:rsidP="002B706E">
      <w:pPr>
        <w:pStyle w:val="aa"/>
        <w:rPr>
          <w:rFonts w:ascii="Helvetica" w:hAnsi="Helvetica" w:cs="Helvetica"/>
          <w:color w:val="444444"/>
        </w:rPr>
      </w:pPr>
      <w:r w:rsidRPr="00664D09">
        <w:rPr>
          <w:rFonts w:eastAsia="Times New Roman"/>
        </w:rPr>
        <w:t>3) в классных чинах действительного муниципального советника 3 и 2 класса - не менее одного года.</w:t>
      </w:r>
      <w:r w:rsidRPr="00664D09">
        <w:rPr>
          <w:rFonts w:eastAsia="Times New Roman"/>
        </w:rPr>
        <w:br/>
      </w:r>
      <w:r w:rsidRPr="00664D09">
        <w:rPr>
          <w:rFonts w:eastAsia="Times New Roman"/>
        </w:rPr>
        <w:br/>
        <w:t>17. Срок муниципальной службы в присвоенном классном чине исчисляется со дня присвоения классного чина.</w:t>
      </w:r>
      <w:r w:rsidRPr="00664D09">
        <w:rPr>
          <w:rFonts w:eastAsia="Times New Roman"/>
        </w:rPr>
        <w:br/>
      </w:r>
      <w:r w:rsidRPr="00664D09">
        <w:rPr>
          <w:rFonts w:eastAsia="Times New Roman"/>
        </w:rPr>
        <w:br/>
        <w:t>18.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15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w:t>
      </w:r>
      <w:r w:rsidR="00B5027D" w:rsidRPr="00664D09">
        <w:rPr>
          <w:rFonts w:eastAsia="Times New Roman"/>
        </w:rPr>
        <w:t xml:space="preserve"> </w:t>
      </w:r>
      <w:r w:rsidRPr="00664D09">
        <w:t xml:space="preserve">законодательством. </w:t>
      </w:r>
    </w:p>
    <w:p w:rsidR="0017148E" w:rsidRPr="00664D09" w:rsidRDefault="005F12D5" w:rsidP="002B706E">
      <w:pPr>
        <w:pStyle w:val="aa"/>
        <w:rPr>
          <w:rFonts w:eastAsia="Times New Roman"/>
          <w:b/>
        </w:rPr>
      </w:pPr>
      <w:r w:rsidRPr="00664D09">
        <w:rPr>
          <w:rFonts w:eastAsia="Times New Roman"/>
          <w:b/>
        </w:rPr>
        <w:t xml:space="preserve">           </w:t>
      </w:r>
    </w:p>
    <w:p w:rsidR="00ED1543" w:rsidRPr="00664D09" w:rsidRDefault="005F12D5" w:rsidP="002B706E">
      <w:pPr>
        <w:pStyle w:val="aa"/>
        <w:rPr>
          <w:rFonts w:eastAsia="Times New Roman"/>
          <w:b/>
        </w:rPr>
      </w:pPr>
      <w:r w:rsidRPr="00664D09">
        <w:rPr>
          <w:rFonts w:eastAsia="Times New Roman"/>
          <w:b/>
        </w:rPr>
        <w:t xml:space="preserve">  Глава  3.</w:t>
      </w:r>
      <w:r w:rsidRPr="00664D09">
        <w:rPr>
          <w:rFonts w:eastAsia="Times New Roman"/>
        </w:rPr>
        <w:t xml:space="preserve">  </w:t>
      </w:r>
      <w:r w:rsidRPr="00664D09">
        <w:rPr>
          <w:rFonts w:eastAsia="Times New Roman"/>
          <w:b/>
        </w:rPr>
        <w:t>ПРАВОВОЕ ПОЛОЖЕНИЕ (СТАТУС) МУНИЦИПАЛЬНОГО СЛУЖАЩЕГО</w:t>
      </w:r>
    </w:p>
    <w:p w:rsidR="00CA6868" w:rsidRPr="00664D09" w:rsidRDefault="00423CDD" w:rsidP="002B706E">
      <w:pPr>
        <w:pStyle w:val="aa"/>
      </w:pPr>
      <w:r w:rsidRPr="00664D09">
        <w:t xml:space="preserve">         </w:t>
      </w:r>
    </w:p>
    <w:p w:rsidR="002E2E35" w:rsidRPr="00664D09" w:rsidRDefault="00423CDD" w:rsidP="002B706E">
      <w:pPr>
        <w:pStyle w:val="aa"/>
        <w:rPr>
          <w:b/>
        </w:rPr>
      </w:pPr>
      <w:r w:rsidRPr="00664D09">
        <w:t xml:space="preserve"> </w:t>
      </w:r>
      <w:r w:rsidR="006757F6" w:rsidRPr="00664D09">
        <w:rPr>
          <w:b/>
          <w:bCs/>
          <w:bdr w:val="none" w:sz="0" w:space="0" w:color="auto" w:frame="1"/>
        </w:rPr>
        <w:t>Статья 11</w:t>
      </w:r>
      <w:r w:rsidR="002E2E35" w:rsidRPr="00664D09">
        <w:rPr>
          <w:b/>
          <w:bCs/>
          <w:bdr w:val="none" w:sz="0" w:space="0" w:color="auto" w:frame="1"/>
        </w:rPr>
        <w:t>. </w:t>
      </w:r>
      <w:r w:rsidR="002E2E35" w:rsidRPr="00664D09">
        <w:rPr>
          <w:b/>
          <w:bCs/>
          <w:color w:val="000000"/>
          <w:bdr w:val="none" w:sz="0" w:space="0" w:color="auto" w:frame="1"/>
        </w:rPr>
        <w:t>Муниципальный служащий</w:t>
      </w:r>
    </w:p>
    <w:p w:rsidR="00CA6868" w:rsidRPr="00664D09" w:rsidRDefault="00CA6868" w:rsidP="002B706E">
      <w:pPr>
        <w:pStyle w:val="aa"/>
      </w:pPr>
    </w:p>
    <w:p w:rsidR="002E2E35" w:rsidRPr="00664D09" w:rsidRDefault="002E2E35" w:rsidP="002B706E">
      <w:pPr>
        <w:pStyle w:val="aa"/>
      </w:pPr>
      <w:r w:rsidRPr="00664D09">
        <w:t>1.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2E2E35" w:rsidRPr="00664D09" w:rsidRDefault="002E2E35" w:rsidP="002B706E">
      <w:pPr>
        <w:pStyle w:val="aa"/>
      </w:pPr>
      <w:r w:rsidRPr="00664D09">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A6868" w:rsidRPr="00664D09" w:rsidRDefault="00CA6868" w:rsidP="002B706E">
      <w:pPr>
        <w:pStyle w:val="aa"/>
        <w:rPr>
          <w:b/>
          <w:bCs/>
          <w:bdr w:val="none" w:sz="0" w:space="0" w:color="auto" w:frame="1"/>
        </w:rPr>
      </w:pPr>
    </w:p>
    <w:p w:rsidR="002E2E35" w:rsidRPr="00664D09" w:rsidRDefault="00CA6868" w:rsidP="002B706E">
      <w:pPr>
        <w:pStyle w:val="aa"/>
        <w:rPr>
          <w:b/>
        </w:rPr>
      </w:pPr>
      <w:r w:rsidRPr="00664D09">
        <w:rPr>
          <w:b/>
          <w:bCs/>
          <w:bdr w:val="none" w:sz="0" w:space="0" w:color="auto" w:frame="1"/>
        </w:rPr>
        <w:t xml:space="preserve">          </w:t>
      </w:r>
      <w:r w:rsidR="002E2E35" w:rsidRPr="00664D09">
        <w:rPr>
          <w:b/>
          <w:bCs/>
          <w:bdr w:val="none" w:sz="0" w:space="0" w:color="auto" w:frame="1"/>
        </w:rPr>
        <w:t>Статья</w:t>
      </w:r>
      <w:r w:rsidR="0006455E" w:rsidRPr="00664D09">
        <w:rPr>
          <w:b/>
          <w:bCs/>
          <w:bdr w:val="none" w:sz="0" w:space="0" w:color="auto" w:frame="1"/>
        </w:rPr>
        <w:t xml:space="preserve"> 12</w:t>
      </w:r>
      <w:r w:rsidR="002E2E35" w:rsidRPr="00664D09">
        <w:rPr>
          <w:b/>
          <w:bCs/>
          <w:bdr w:val="none" w:sz="0" w:space="0" w:color="auto" w:frame="1"/>
        </w:rPr>
        <w:t>. Основные права муниципального служащего</w:t>
      </w:r>
    </w:p>
    <w:p w:rsidR="00CA6868" w:rsidRPr="00664D09" w:rsidRDefault="00CA6868" w:rsidP="002B706E">
      <w:pPr>
        <w:pStyle w:val="aa"/>
      </w:pPr>
    </w:p>
    <w:p w:rsidR="002E2E35" w:rsidRPr="00664D09" w:rsidRDefault="002E2E35" w:rsidP="002B706E">
      <w:pPr>
        <w:pStyle w:val="aa"/>
      </w:pPr>
      <w:r w:rsidRPr="00664D09">
        <w:t>1. Муниципальный служащий имеет право на:</w:t>
      </w:r>
    </w:p>
    <w:p w:rsidR="002E2E35" w:rsidRPr="00664D09" w:rsidRDefault="002E2E35" w:rsidP="002B706E">
      <w:pPr>
        <w:pStyle w:val="aa"/>
      </w:pPr>
      <w:r w:rsidRPr="00664D09">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E2E35" w:rsidRPr="00664D09" w:rsidRDefault="002E2E35" w:rsidP="002B706E">
      <w:pPr>
        <w:pStyle w:val="aa"/>
      </w:pPr>
      <w:r w:rsidRPr="00664D09">
        <w:t>2) обеспечение организационно-технических условий, необходимых для исполнения должностных обязанностей;</w:t>
      </w:r>
    </w:p>
    <w:p w:rsidR="002E2E35" w:rsidRPr="00664D09" w:rsidRDefault="002E2E35" w:rsidP="002B706E">
      <w:pPr>
        <w:pStyle w:val="aa"/>
      </w:pPr>
      <w:r w:rsidRPr="00664D09">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E2E35" w:rsidRPr="00664D09" w:rsidRDefault="002E2E35" w:rsidP="002B706E">
      <w:pPr>
        <w:pStyle w:val="aa"/>
      </w:pPr>
      <w:r w:rsidRPr="00664D09">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2E35" w:rsidRPr="00664D09" w:rsidRDefault="002E2E35" w:rsidP="002B706E">
      <w:pPr>
        <w:pStyle w:val="aa"/>
      </w:pPr>
      <w:r w:rsidRPr="00664D09">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E2E35" w:rsidRPr="00664D09" w:rsidRDefault="002E2E35" w:rsidP="002B706E">
      <w:pPr>
        <w:pStyle w:val="aa"/>
      </w:pPr>
      <w:r w:rsidRPr="00664D09">
        <w:t>6) участие по своей инициативе в конкурсе на замещение вакантной должности муниципальной службы;</w:t>
      </w:r>
    </w:p>
    <w:p w:rsidR="002E2E35" w:rsidRPr="00664D09" w:rsidRDefault="002E2E35" w:rsidP="002B706E">
      <w:pPr>
        <w:pStyle w:val="aa"/>
      </w:pPr>
      <w:r w:rsidRPr="00664D09">
        <w:t>7) повышение квалификации в соответствии с муниципальным правовым актом за счет средств местного бюджета;</w:t>
      </w:r>
    </w:p>
    <w:p w:rsidR="002E2E35" w:rsidRPr="00664D09" w:rsidRDefault="002E2E35" w:rsidP="002B706E">
      <w:pPr>
        <w:pStyle w:val="aa"/>
      </w:pPr>
      <w:r w:rsidRPr="00664D09">
        <w:t>8) защиту своих персональных данных;</w:t>
      </w:r>
    </w:p>
    <w:p w:rsidR="002E2E35" w:rsidRPr="00664D09" w:rsidRDefault="002E2E35" w:rsidP="002B706E">
      <w:pPr>
        <w:pStyle w:val="aa"/>
      </w:pPr>
      <w:r w:rsidRPr="00664D09">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2E35" w:rsidRPr="00664D09" w:rsidRDefault="002E2E35" w:rsidP="002B706E">
      <w:pPr>
        <w:pStyle w:val="aa"/>
      </w:pPr>
      <w:r w:rsidRPr="00664D09">
        <w:t>10) объединение, включая право создавать профессиональные союзы, для защиты своих прав, социально-экономических и профессиональных интересов;</w:t>
      </w:r>
    </w:p>
    <w:p w:rsidR="002E2E35" w:rsidRPr="00664D09" w:rsidRDefault="002E2E35" w:rsidP="002B706E">
      <w:pPr>
        <w:pStyle w:val="aa"/>
      </w:pPr>
      <w:r w:rsidRPr="00664D09">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E2E35" w:rsidRPr="00664D09" w:rsidRDefault="002E2E35" w:rsidP="002B706E">
      <w:pPr>
        <w:pStyle w:val="aa"/>
      </w:pPr>
      <w:r w:rsidRPr="00664D09">
        <w:t>12) пенсионное обеспечение в соответствии с законодательством Российской Федерации.</w:t>
      </w:r>
    </w:p>
    <w:p w:rsidR="002E2E35" w:rsidRPr="00664D09" w:rsidRDefault="002E2E35" w:rsidP="002B706E">
      <w:pPr>
        <w:pStyle w:val="aa"/>
      </w:pPr>
      <w:r w:rsidRPr="00664D09">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 области,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Положения, а также для граждан или организаций, с которыми муниципальный служащий связан финансовыми или иными обязательствами.</w:t>
      </w:r>
    </w:p>
    <w:p w:rsidR="004C5428" w:rsidRPr="00664D09" w:rsidRDefault="00423CDD" w:rsidP="002B706E">
      <w:pPr>
        <w:pStyle w:val="aa"/>
        <w:rPr>
          <w:b/>
          <w:bCs/>
          <w:bdr w:val="none" w:sz="0" w:space="0" w:color="auto" w:frame="1"/>
        </w:rPr>
      </w:pPr>
      <w:r w:rsidRPr="00664D09">
        <w:rPr>
          <w:b/>
          <w:bCs/>
          <w:bdr w:val="none" w:sz="0" w:space="0" w:color="auto" w:frame="1"/>
        </w:rPr>
        <w:t xml:space="preserve">        </w:t>
      </w:r>
    </w:p>
    <w:p w:rsidR="002E2E35" w:rsidRPr="00664D09" w:rsidRDefault="004C5428" w:rsidP="002B706E">
      <w:pPr>
        <w:pStyle w:val="aa"/>
        <w:rPr>
          <w:b/>
        </w:rPr>
      </w:pPr>
      <w:r w:rsidRPr="00664D09">
        <w:rPr>
          <w:b/>
          <w:bCs/>
          <w:bdr w:val="none" w:sz="0" w:space="0" w:color="auto" w:frame="1"/>
        </w:rPr>
        <w:t xml:space="preserve">         </w:t>
      </w:r>
      <w:r w:rsidR="00423CDD" w:rsidRPr="00664D09">
        <w:rPr>
          <w:b/>
          <w:bCs/>
          <w:bdr w:val="none" w:sz="0" w:space="0" w:color="auto" w:frame="1"/>
        </w:rPr>
        <w:t xml:space="preserve">  </w:t>
      </w:r>
      <w:r w:rsidR="002E2E35" w:rsidRPr="00664D09">
        <w:rPr>
          <w:b/>
          <w:bCs/>
          <w:bdr w:val="none" w:sz="0" w:space="0" w:color="auto" w:frame="1"/>
        </w:rPr>
        <w:t>Стат</w:t>
      </w:r>
      <w:r w:rsidR="00E430B3" w:rsidRPr="00664D09">
        <w:rPr>
          <w:b/>
          <w:bCs/>
          <w:bdr w:val="none" w:sz="0" w:space="0" w:color="auto" w:frame="1"/>
        </w:rPr>
        <w:t>ья 13</w:t>
      </w:r>
      <w:r w:rsidR="002E2E35" w:rsidRPr="00664D09">
        <w:rPr>
          <w:b/>
          <w:bCs/>
          <w:bdr w:val="none" w:sz="0" w:space="0" w:color="auto" w:frame="1"/>
        </w:rPr>
        <w:t>. Основные обязанности муниципального служащего</w:t>
      </w:r>
    </w:p>
    <w:p w:rsidR="004C5428" w:rsidRPr="00664D09" w:rsidRDefault="004C5428" w:rsidP="002B706E">
      <w:pPr>
        <w:pStyle w:val="aa"/>
      </w:pPr>
    </w:p>
    <w:p w:rsidR="002E2E35" w:rsidRPr="00664D09" w:rsidRDefault="002E2E35" w:rsidP="002B706E">
      <w:pPr>
        <w:pStyle w:val="aa"/>
      </w:pPr>
      <w:r w:rsidRPr="00664D09">
        <w:t>1. Муниципальный служащий обязан:</w:t>
      </w:r>
    </w:p>
    <w:p w:rsidR="002E2E35" w:rsidRPr="00664D09" w:rsidRDefault="002E2E35" w:rsidP="002B706E">
      <w:pPr>
        <w:pStyle w:val="aa"/>
      </w:pPr>
      <w:r w:rsidRPr="00664D09">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w:t>
      </w:r>
      <w:r w:rsidR="00451FD8" w:rsidRPr="00664D09">
        <w:t>вовые акты Республики  дагестан</w:t>
      </w:r>
      <w:r w:rsidRPr="00664D09">
        <w:t>, устав муниципального образования и иные муниципальные правовые акты и обеспечивать их исполнение;</w:t>
      </w:r>
    </w:p>
    <w:p w:rsidR="002E2E35" w:rsidRPr="00664D09" w:rsidRDefault="002E2E35" w:rsidP="002B706E">
      <w:pPr>
        <w:pStyle w:val="aa"/>
      </w:pPr>
      <w:r w:rsidRPr="00664D09">
        <w:t>2) исполнять должностные обязанности в соответствии с должностной инструкцией;</w:t>
      </w:r>
    </w:p>
    <w:p w:rsidR="002E2E35" w:rsidRPr="00664D09" w:rsidRDefault="002E2E35" w:rsidP="002B706E">
      <w:pPr>
        <w:pStyle w:val="aa"/>
      </w:pPr>
      <w:r w:rsidRPr="00664D09">
        <w:t>3) соблюдать при исполнении должностных обязанностей права и законные интересы граждан и организаций;</w:t>
      </w:r>
    </w:p>
    <w:p w:rsidR="002E2E35" w:rsidRPr="00664D09" w:rsidRDefault="002E2E35" w:rsidP="002B706E">
      <w:pPr>
        <w:pStyle w:val="aa"/>
      </w:pPr>
      <w:r w:rsidRPr="00664D09">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2E2E35" w:rsidRPr="00664D09" w:rsidRDefault="002E2E35" w:rsidP="002B706E">
      <w:pPr>
        <w:pStyle w:val="aa"/>
      </w:pPr>
      <w:r w:rsidRPr="00664D09">
        <w:t>5) поддерживать уровень квалификации, необходимый для надлежащего исполнения должностных обязанностей;</w:t>
      </w:r>
    </w:p>
    <w:p w:rsidR="002E2E35" w:rsidRPr="00664D09" w:rsidRDefault="002E2E35" w:rsidP="002B706E">
      <w:pPr>
        <w:pStyle w:val="aa"/>
      </w:pPr>
      <w:r w:rsidRPr="00664D09">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2E35" w:rsidRPr="00664D09" w:rsidRDefault="002E2E35" w:rsidP="002B706E">
      <w:pPr>
        <w:pStyle w:val="aa"/>
      </w:pPr>
      <w:r w:rsidRPr="00664D09">
        <w:t>7) беречь государственное и муниципальное имущество, в том числе предоставленное ему для исполнения должностных обязанностей;</w:t>
      </w:r>
    </w:p>
    <w:p w:rsidR="002E2E35" w:rsidRPr="00664D09" w:rsidRDefault="002E2E35" w:rsidP="002B706E">
      <w:pPr>
        <w:pStyle w:val="aa"/>
      </w:pPr>
      <w:r w:rsidRPr="00664D09">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2E2E35" w:rsidRPr="00664D09" w:rsidRDefault="002E2E35" w:rsidP="002B706E">
      <w:pPr>
        <w:pStyle w:val="aa"/>
      </w:pPr>
      <w:r w:rsidRPr="00664D09">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E2E35" w:rsidRPr="00664D09" w:rsidRDefault="002E2E35" w:rsidP="002B706E">
      <w:pPr>
        <w:pStyle w:val="aa"/>
      </w:pPr>
      <w:r w:rsidRPr="00664D09">
        <w:t>10) соблюдать ограничения, выполнять обязательства, не нарушать запреты, которые установлены Федеральным законом и настоящим Положением;</w:t>
      </w:r>
    </w:p>
    <w:p w:rsidR="002E2E35" w:rsidRPr="00664D09" w:rsidRDefault="002E2E35" w:rsidP="002B706E">
      <w:pPr>
        <w:pStyle w:val="aa"/>
      </w:pPr>
      <w:r w:rsidRPr="00664D09">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E2E35" w:rsidRPr="00664D09" w:rsidRDefault="002E2E35" w:rsidP="002B706E">
      <w:pPr>
        <w:pStyle w:val="aa"/>
      </w:pPr>
      <w:r w:rsidRPr="00664D09">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w:t>
      </w:r>
      <w:r w:rsidR="00382A44" w:rsidRPr="00664D09">
        <w:t>овых актов Республики Дагестан</w:t>
      </w:r>
      <w:r w:rsidRPr="00664D09">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5428" w:rsidRPr="00664D09" w:rsidRDefault="00423CDD" w:rsidP="002B706E">
      <w:pPr>
        <w:pStyle w:val="aa"/>
        <w:rPr>
          <w:b/>
          <w:bCs/>
          <w:bdr w:val="none" w:sz="0" w:space="0" w:color="auto" w:frame="1"/>
        </w:rPr>
      </w:pPr>
      <w:r w:rsidRPr="00664D09">
        <w:rPr>
          <w:b/>
          <w:bCs/>
          <w:bdr w:val="none" w:sz="0" w:space="0" w:color="auto" w:frame="1"/>
        </w:rPr>
        <w:t xml:space="preserve">          </w:t>
      </w:r>
    </w:p>
    <w:p w:rsidR="002E2E35" w:rsidRPr="00664D09" w:rsidRDefault="00423CDD" w:rsidP="002B706E">
      <w:pPr>
        <w:pStyle w:val="aa"/>
        <w:rPr>
          <w:b/>
        </w:rPr>
      </w:pPr>
      <w:r w:rsidRPr="00664D09">
        <w:rPr>
          <w:b/>
          <w:bCs/>
          <w:bdr w:val="none" w:sz="0" w:space="0" w:color="auto" w:frame="1"/>
        </w:rPr>
        <w:t xml:space="preserve">   </w:t>
      </w:r>
      <w:r w:rsidR="00E430B3" w:rsidRPr="00664D09">
        <w:rPr>
          <w:b/>
          <w:bCs/>
          <w:bdr w:val="none" w:sz="0" w:space="0" w:color="auto" w:frame="1"/>
        </w:rPr>
        <w:t>Статья 14</w:t>
      </w:r>
      <w:r w:rsidR="002E2E35" w:rsidRPr="00664D09">
        <w:rPr>
          <w:b/>
          <w:bCs/>
          <w:bdr w:val="none" w:sz="0" w:space="0" w:color="auto" w:frame="1"/>
        </w:rPr>
        <w:t>. Ограничения, связанные с муниципальной службой</w:t>
      </w:r>
    </w:p>
    <w:p w:rsidR="004C5428" w:rsidRPr="00664D09" w:rsidRDefault="004C5428" w:rsidP="002B706E">
      <w:pPr>
        <w:pStyle w:val="aa"/>
      </w:pPr>
    </w:p>
    <w:p w:rsidR="002E2E35" w:rsidRPr="00664D09" w:rsidRDefault="002E2E35" w:rsidP="002B706E">
      <w:pPr>
        <w:pStyle w:val="aa"/>
      </w:pPr>
      <w:r w:rsidRPr="00664D09">
        <w:t>1. Гражданин не может быть принят на муниципальную службу, а муниципальный служащий не может находиться на муниципальной службе в случае:</w:t>
      </w:r>
    </w:p>
    <w:p w:rsidR="002E2E35" w:rsidRPr="00664D09" w:rsidRDefault="002E2E35" w:rsidP="002B706E">
      <w:pPr>
        <w:pStyle w:val="aa"/>
      </w:pPr>
      <w:r w:rsidRPr="00664D09">
        <w:t>1) признания его недееспособным или ограниченно дееспособным решением суда, вступившим в законную силу;</w:t>
      </w:r>
    </w:p>
    <w:p w:rsidR="002E2E35" w:rsidRPr="00664D09" w:rsidRDefault="002E2E35" w:rsidP="002B706E">
      <w:pPr>
        <w:pStyle w:val="aa"/>
      </w:pPr>
      <w:r w:rsidRPr="00664D0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2E35" w:rsidRPr="00664D09" w:rsidRDefault="002E2E35" w:rsidP="002B706E">
      <w:pPr>
        <w:pStyle w:val="aa"/>
      </w:pPr>
      <w:r w:rsidRPr="00664D0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2E35" w:rsidRPr="00664D09" w:rsidRDefault="002E2E35" w:rsidP="002B706E">
      <w:pPr>
        <w:pStyle w:val="aa"/>
      </w:pPr>
      <w:r w:rsidRPr="00664D09">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E2E35" w:rsidRPr="00664D09" w:rsidRDefault="002E2E35" w:rsidP="002B706E">
      <w:pPr>
        <w:pStyle w:val="aa"/>
      </w:pPr>
      <w:r w:rsidRPr="00664D09">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w:t>
      </w:r>
      <w:r w:rsidRPr="00664D09">
        <w:lastRenderedPageBreak/>
        <w:t>муниципальной службы связано с непосредственной подчиненностью или подконтрольностью одного из них другому;</w:t>
      </w:r>
    </w:p>
    <w:p w:rsidR="002E2E35" w:rsidRPr="00664D09" w:rsidRDefault="002E2E35" w:rsidP="002B706E">
      <w:pPr>
        <w:pStyle w:val="aa"/>
      </w:pPr>
      <w:r w:rsidRPr="00664D09">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2E35" w:rsidRPr="00664D09" w:rsidRDefault="002E2E35" w:rsidP="002B706E">
      <w:pPr>
        <w:pStyle w:val="aa"/>
      </w:pPr>
      <w:r w:rsidRPr="00664D09">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2E35" w:rsidRPr="00664D09" w:rsidRDefault="002E2E35" w:rsidP="002B706E">
      <w:pPr>
        <w:pStyle w:val="aa"/>
      </w:pPr>
      <w:r w:rsidRPr="00664D09">
        <w:t>8) представления подложных документов или заведомо ложных сведений при поступлении на муниципальную службу;</w:t>
      </w:r>
    </w:p>
    <w:p w:rsidR="002E2E35" w:rsidRPr="00664D09" w:rsidRDefault="002E2E35" w:rsidP="002B706E">
      <w:pPr>
        <w:pStyle w:val="aa"/>
      </w:pPr>
      <w:r w:rsidRPr="00664D09">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2E2E35" w:rsidRPr="00664D09" w:rsidRDefault="002E2E35" w:rsidP="002B706E">
      <w:pPr>
        <w:pStyle w:val="aa"/>
      </w:pPr>
      <w:r w:rsidRPr="00664D09">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C5428" w:rsidRPr="00664D09" w:rsidRDefault="00423CDD" w:rsidP="002B706E">
      <w:pPr>
        <w:pStyle w:val="aa"/>
        <w:rPr>
          <w:b/>
          <w:bCs/>
          <w:bdr w:val="none" w:sz="0" w:space="0" w:color="auto" w:frame="1"/>
        </w:rPr>
      </w:pPr>
      <w:r w:rsidRPr="00664D09">
        <w:rPr>
          <w:b/>
          <w:bCs/>
          <w:bdr w:val="none" w:sz="0" w:space="0" w:color="auto" w:frame="1"/>
        </w:rPr>
        <w:t xml:space="preserve"> </w:t>
      </w:r>
      <w:r w:rsidR="00ED1543" w:rsidRPr="00664D09">
        <w:rPr>
          <w:b/>
          <w:bCs/>
          <w:bdr w:val="none" w:sz="0" w:space="0" w:color="auto" w:frame="1"/>
        </w:rPr>
        <w:t xml:space="preserve">                     </w:t>
      </w:r>
    </w:p>
    <w:p w:rsidR="00ED1543" w:rsidRPr="00664D09" w:rsidRDefault="004C5428" w:rsidP="002B706E">
      <w:pPr>
        <w:pStyle w:val="aa"/>
        <w:rPr>
          <w:rFonts w:eastAsia="Times New Roman"/>
          <w:b/>
        </w:rPr>
      </w:pPr>
      <w:r w:rsidRPr="00664D09">
        <w:rPr>
          <w:b/>
          <w:bCs/>
          <w:bdr w:val="none" w:sz="0" w:space="0" w:color="auto" w:frame="1"/>
        </w:rPr>
        <w:t xml:space="preserve">           </w:t>
      </w:r>
      <w:r w:rsidR="00ED1543" w:rsidRPr="00664D09">
        <w:rPr>
          <w:b/>
          <w:bCs/>
          <w:bdr w:val="none" w:sz="0" w:space="0" w:color="auto" w:frame="1"/>
        </w:rPr>
        <w:t xml:space="preserve"> </w:t>
      </w:r>
      <w:r w:rsidR="00423CDD" w:rsidRPr="00664D09">
        <w:rPr>
          <w:b/>
          <w:bCs/>
          <w:bdr w:val="none" w:sz="0" w:space="0" w:color="auto" w:frame="1"/>
        </w:rPr>
        <w:t xml:space="preserve"> </w:t>
      </w:r>
      <w:r w:rsidR="003069FA" w:rsidRPr="00664D09">
        <w:rPr>
          <w:rFonts w:eastAsia="Times New Roman"/>
          <w:b/>
        </w:rPr>
        <w:t>Статья 15</w:t>
      </w:r>
      <w:r w:rsidR="00ED1543" w:rsidRPr="00664D09">
        <w:rPr>
          <w:rFonts w:eastAsia="Times New Roman"/>
          <w:b/>
        </w:rPr>
        <w:t>. Запреты, связанные с муниципальной службой</w:t>
      </w:r>
    </w:p>
    <w:p w:rsidR="004C5428" w:rsidRPr="00664D09" w:rsidRDefault="004C5428" w:rsidP="002B706E">
      <w:pPr>
        <w:pStyle w:val="aa"/>
      </w:pPr>
    </w:p>
    <w:p w:rsidR="002E2E35" w:rsidRPr="00664D09" w:rsidRDefault="002E2E35" w:rsidP="002B706E">
      <w:pPr>
        <w:pStyle w:val="aa"/>
      </w:pPr>
      <w:r w:rsidRPr="00664D09">
        <w:t>1. В связи с прохождением муниципальной службы муниципальному служащему запрещается:</w:t>
      </w:r>
    </w:p>
    <w:p w:rsidR="002E2E35" w:rsidRPr="00664D09" w:rsidRDefault="002E2E35" w:rsidP="002B706E">
      <w:pPr>
        <w:pStyle w:val="aa"/>
      </w:pPr>
      <w:r w:rsidRPr="00664D09">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2E2E35" w:rsidRPr="00664D09" w:rsidRDefault="002E2E35" w:rsidP="002B706E">
      <w:pPr>
        <w:pStyle w:val="aa"/>
      </w:pPr>
      <w:r w:rsidRPr="00664D09">
        <w:t>2) замещать должность муниципальной службы в случае:</w:t>
      </w:r>
    </w:p>
    <w:p w:rsidR="002E2E35" w:rsidRPr="00664D09" w:rsidRDefault="002E2E35" w:rsidP="002B706E">
      <w:pPr>
        <w:pStyle w:val="aa"/>
      </w:pPr>
      <w:r w:rsidRPr="00664D09">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E2E35" w:rsidRPr="00664D09" w:rsidRDefault="002E2E35" w:rsidP="002B706E">
      <w:pPr>
        <w:pStyle w:val="aa"/>
      </w:pPr>
      <w:r w:rsidRPr="00664D09">
        <w:t>б) избрания или назначения на муниципальную должность;</w:t>
      </w:r>
    </w:p>
    <w:p w:rsidR="002E2E35" w:rsidRPr="00664D09" w:rsidRDefault="002E2E35" w:rsidP="002B706E">
      <w:pPr>
        <w:pStyle w:val="aa"/>
      </w:pPr>
      <w:r w:rsidRPr="00664D09">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2E2E35" w:rsidRPr="00664D09" w:rsidRDefault="002E2E35" w:rsidP="002B706E">
      <w:pPr>
        <w:pStyle w:val="aa"/>
      </w:pPr>
      <w:r w:rsidRPr="00664D09">
        <w:t>3) заниматься предпринимательской деятельностью;</w:t>
      </w:r>
    </w:p>
    <w:p w:rsidR="002E2E35" w:rsidRPr="00664D09" w:rsidRDefault="002E2E35" w:rsidP="002B706E">
      <w:pPr>
        <w:pStyle w:val="aa"/>
      </w:pPr>
      <w:r w:rsidRPr="00664D09">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E2E35" w:rsidRPr="00664D09" w:rsidRDefault="002E2E35" w:rsidP="002B706E">
      <w:pPr>
        <w:pStyle w:val="aa"/>
      </w:pPr>
      <w:r w:rsidRPr="00664D09">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2E2E35" w:rsidRPr="00664D09" w:rsidRDefault="002E2E35" w:rsidP="002B706E">
      <w:pPr>
        <w:pStyle w:val="aa"/>
      </w:pPr>
      <w:r w:rsidRPr="00664D09">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w:t>
      </w:r>
      <w:r w:rsidRPr="00664D09">
        <w:lastRenderedPageBreak/>
        <w:t>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E2E35" w:rsidRPr="00664D09" w:rsidRDefault="002E2E35" w:rsidP="002B706E">
      <w:pPr>
        <w:pStyle w:val="aa"/>
      </w:pPr>
      <w:r w:rsidRPr="00664D09">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E2E35" w:rsidRPr="00664D09" w:rsidRDefault="002E2E35" w:rsidP="002B706E">
      <w:pPr>
        <w:pStyle w:val="aa"/>
      </w:pPr>
      <w:r w:rsidRPr="00664D09">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E2E35" w:rsidRPr="00664D09" w:rsidRDefault="002E2E35" w:rsidP="002B706E">
      <w:pPr>
        <w:pStyle w:val="aa"/>
      </w:pPr>
      <w:r w:rsidRPr="00664D09">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2E2E35" w:rsidRPr="00664D09" w:rsidRDefault="002E2E35" w:rsidP="002B706E">
      <w:pPr>
        <w:pStyle w:val="aa"/>
      </w:pPr>
      <w:r w:rsidRPr="00664D09">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2E2E35" w:rsidRPr="00664D09" w:rsidRDefault="002E2E35" w:rsidP="002B706E">
      <w:pPr>
        <w:pStyle w:val="aa"/>
      </w:pPr>
      <w:r w:rsidRPr="00664D09">
        <w:t>11) использовать преимущества должностного положения для предвыборной агитации, а также для агитации по вопросам референдума;</w:t>
      </w:r>
    </w:p>
    <w:p w:rsidR="002E2E35" w:rsidRPr="00664D09" w:rsidRDefault="002E2E35" w:rsidP="002B706E">
      <w:pPr>
        <w:pStyle w:val="aa"/>
      </w:pPr>
      <w:r w:rsidRPr="00664D09">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E2E35" w:rsidRPr="00664D09" w:rsidRDefault="002E2E35" w:rsidP="002B706E">
      <w:pPr>
        <w:pStyle w:val="aa"/>
      </w:pPr>
      <w:r w:rsidRPr="00664D09">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E2E35" w:rsidRPr="00664D09" w:rsidRDefault="002E2E35" w:rsidP="002B706E">
      <w:pPr>
        <w:pStyle w:val="aa"/>
      </w:pPr>
      <w:r w:rsidRPr="00664D09">
        <w:t>14) прекращать исполнение должностных обязанностей в целях урегулирования трудового спора;</w:t>
      </w:r>
    </w:p>
    <w:p w:rsidR="002E2E35" w:rsidRPr="00664D09" w:rsidRDefault="002E2E35" w:rsidP="002B706E">
      <w:pPr>
        <w:pStyle w:val="aa"/>
      </w:pPr>
      <w:r w:rsidRPr="00664D09">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2E35" w:rsidRPr="00664D09" w:rsidRDefault="002E2E35" w:rsidP="002B706E">
      <w:pPr>
        <w:pStyle w:val="aa"/>
      </w:pPr>
      <w:r w:rsidRPr="00664D09">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2E35" w:rsidRPr="00664D09" w:rsidRDefault="002E2E35" w:rsidP="002B706E">
      <w:pPr>
        <w:pStyle w:val="aa"/>
      </w:pPr>
      <w:r w:rsidRPr="00664D09">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2E35" w:rsidRPr="00664D09" w:rsidRDefault="002E2E35" w:rsidP="002B706E">
      <w:pPr>
        <w:pStyle w:val="aa"/>
      </w:pPr>
      <w:r w:rsidRPr="00664D09">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73E65" w:rsidRDefault="005D4090" w:rsidP="002B706E">
      <w:pPr>
        <w:pStyle w:val="aa"/>
        <w:rPr>
          <w:rFonts w:eastAsia="Times New Roman"/>
          <w:b/>
        </w:rPr>
      </w:pPr>
      <w:r w:rsidRPr="00664D09">
        <w:rPr>
          <w:rFonts w:eastAsia="Times New Roman"/>
          <w:b/>
        </w:rPr>
        <w:t xml:space="preserve">                     </w:t>
      </w:r>
    </w:p>
    <w:p w:rsidR="005D4090" w:rsidRPr="00664D09" w:rsidRDefault="005D4090" w:rsidP="002B706E">
      <w:pPr>
        <w:pStyle w:val="aa"/>
        <w:rPr>
          <w:rFonts w:eastAsia="Times New Roman"/>
          <w:b/>
        </w:rPr>
      </w:pPr>
      <w:r w:rsidRPr="00664D09">
        <w:rPr>
          <w:rFonts w:eastAsia="Times New Roman"/>
          <w:b/>
        </w:rPr>
        <w:lastRenderedPageBreak/>
        <w:t xml:space="preserve"> </w:t>
      </w:r>
      <w:r w:rsidR="003069FA" w:rsidRPr="00664D09">
        <w:rPr>
          <w:rFonts w:eastAsia="Times New Roman"/>
          <w:b/>
        </w:rPr>
        <w:t>Статья 16</w:t>
      </w:r>
      <w:r w:rsidR="00E1271C" w:rsidRPr="00664D09">
        <w:rPr>
          <w:rFonts w:eastAsia="Times New Roman"/>
          <w:b/>
        </w:rPr>
        <w:t>.</w:t>
      </w:r>
      <w:r w:rsidR="00910219" w:rsidRPr="00664D09">
        <w:rPr>
          <w:rFonts w:eastAsia="Times New Roman"/>
          <w:b/>
        </w:rPr>
        <w:t xml:space="preserve"> Урегулирование конфликта интересов на муниципальной службе</w:t>
      </w:r>
    </w:p>
    <w:p w:rsidR="004C5428" w:rsidRPr="00664D09" w:rsidRDefault="004C5428" w:rsidP="002B706E">
      <w:pPr>
        <w:pStyle w:val="aa"/>
      </w:pPr>
    </w:p>
    <w:p w:rsidR="00EB3D2A" w:rsidRPr="00664D09" w:rsidRDefault="00F25F6C" w:rsidP="002B706E">
      <w:pPr>
        <w:pStyle w:val="aa"/>
        <w:rPr>
          <w:rFonts w:eastAsia="Times New Roman"/>
          <w:color w:val="2D2D2D"/>
        </w:rPr>
      </w:pPr>
      <w:r w:rsidRPr="00664D09">
        <w:t>1. Для целей настоящего Положения</w:t>
      </w:r>
      <w:r w:rsidR="00E1271C" w:rsidRPr="00664D09">
        <w:t xml:space="preserve"> используется понятие "конфликт интересов", установленное частью 1 статьи 10 </w:t>
      </w:r>
      <w:hyperlink r:id="rId13" w:history="1">
        <w:r w:rsidR="00E1271C" w:rsidRPr="00664D09">
          <w:t>Федерального закона от 25 декабря 2008 года N 273-ФЗ "О противодействии коррупции"</w:t>
        </w:r>
      </w:hyperlink>
      <w:r w:rsidR="00E1271C" w:rsidRPr="00664D09">
        <w:t>.</w:t>
      </w:r>
      <w:r w:rsidR="00EE1E8C" w:rsidRPr="00664D09">
        <w:t xml:space="preserve"> </w:t>
      </w:r>
      <w:r w:rsidR="00936079" w:rsidRPr="00664D09">
        <w:br/>
      </w:r>
      <w:r w:rsidR="00936079" w:rsidRPr="00664D09">
        <w:br/>
        <w:t>2. Для целей настоящего Положения</w:t>
      </w:r>
      <w:r w:rsidR="00E1271C" w:rsidRPr="00664D09">
        <w:t xml:space="preserve"> используется понятие "личная заинтересованность", установленное частью 2 статьи 10 </w:t>
      </w:r>
      <w:hyperlink r:id="rId14" w:history="1">
        <w:r w:rsidR="00E1271C" w:rsidRPr="00664D09">
          <w:t>Федерального закона от 25 декабря 2008 года N 273-ФЗ "О противодействии коррупции"</w:t>
        </w:r>
      </w:hyperlink>
      <w:r w:rsidR="00E1271C" w:rsidRPr="00664D09">
        <w:t>.</w:t>
      </w:r>
      <w:r w:rsidR="00910219" w:rsidRPr="00664D09">
        <w:br/>
      </w:r>
      <w:r w:rsidR="00910219" w:rsidRPr="00664D09">
        <w:rPr>
          <w:rFonts w:eastAsia="Times New Roman"/>
          <w:color w:val="2D2D2D"/>
        </w:rP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10219" w:rsidRPr="00664D09" w:rsidRDefault="00910219" w:rsidP="002B706E">
      <w:pPr>
        <w:pStyle w:val="aa"/>
        <w:rPr>
          <w:rFonts w:eastAsia="Times New Roman"/>
        </w:rPr>
      </w:pPr>
      <w:r w:rsidRPr="00664D09">
        <w:rPr>
          <w:rFonts w:eastAsia="Times New Roman"/>
        </w:rPr>
        <w:b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664D09">
        <w:rPr>
          <w:rFonts w:eastAsia="Times New Roman"/>
        </w:rPr>
        <w:br/>
      </w:r>
      <w:r w:rsidRPr="00664D09">
        <w:rPr>
          <w:rFonts w:eastAsia="Times New Roman"/>
        </w:rP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w:t>
      </w:r>
      <w:r w:rsidR="00936079" w:rsidRPr="00664D09">
        <w:rPr>
          <w:rFonts w:eastAsia="Times New Roman"/>
        </w:rPr>
        <w:t>бы</w:t>
      </w:r>
      <w:r w:rsidRPr="00664D09">
        <w:rPr>
          <w:rFonts w:eastAsia="Times New Roman"/>
        </w:rPr>
        <w:br/>
      </w:r>
      <w:r w:rsidRPr="00664D09">
        <w:rPr>
          <w:rFonts w:eastAsia="Times New Roman"/>
        </w:rPr>
        <w:b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664D09">
        <w:rPr>
          <w:rFonts w:eastAsia="Times New Roman"/>
        </w:rPr>
        <w:br/>
      </w:r>
      <w:r w:rsidRPr="00664D09">
        <w:rPr>
          <w:rFonts w:eastAsia="Times New Roman"/>
        </w:rPr>
        <w:b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00943968" w:rsidRPr="00664D09">
        <w:rPr>
          <w:rFonts w:eastAsia="Times New Roman"/>
        </w:rPr>
        <w:t>.</w:t>
      </w:r>
      <w:r w:rsidRPr="00664D09">
        <w:rPr>
          <w:rFonts w:eastAsia="Times New Roman"/>
        </w:rPr>
        <w:br/>
      </w:r>
      <w:r w:rsidRPr="00664D09">
        <w:rPr>
          <w:rFonts w:eastAsia="Times New Roman"/>
        </w:rPr>
        <w:b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муниципальным правовым актом органа местного самоуправления, правовым актом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664D09">
        <w:rPr>
          <w:rFonts w:eastAsia="Times New Roman"/>
        </w:rPr>
        <w:br/>
      </w:r>
    </w:p>
    <w:p w:rsidR="00910219" w:rsidRPr="00664D09" w:rsidRDefault="00360D58" w:rsidP="002B706E">
      <w:pPr>
        <w:pStyle w:val="aa"/>
        <w:rPr>
          <w:rFonts w:eastAsia="Times New Roman"/>
          <w:b/>
          <w:color w:val="242424"/>
        </w:rPr>
      </w:pPr>
      <w:r w:rsidRPr="00664D09">
        <w:rPr>
          <w:rFonts w:eastAsia="Times New Roman"/>
          <w:b/>
          <w:color w:val="242424"/>
        </w:rPr>
        <w:t xml:space="preserve">                  Статья 17</w:t>
      </w:r>
      <w:r w:rsidR="005D7DFA" w:rsidRPr="00664D09">
        <w:rPr>
          <w:rFonts w:eastAsia="Times New Roman"/>
          <w:b/>
          <w:color w:val="242424"/>
        </w:rPr>
        <w:t>.</w:t>
      </w:r>
      <w:r w:rsidR="00910219" w:rsidRPr="00664D09">
        <w:rPr>
          <w:rFonts w:eastAsia="Times New Roman"/>
          <w:b/>
          <w:color w:val="242424"/>
        </w:rPr>
        <w:t xml:space="preserve"> Требования к служебному поведению муниципального служащего</w:t>
      </w:r>
    </w:p>
    <w:p w:rsidR="004C5428" w:rsidRPr="00664D09" w:rsidRDefault="004C5428" w:rsidP="002B706E">
      <w:pPr>
        <w:pStyle w:val="aa"/>
        <w:rPr>
          <w:rFonts w:eastAsia="Times New Roman"/>
        </w:rPr>
      </w:pPr>
    </w:p>
    <w:p w:rsidR="00423CDD" w:rsidRPr="00664D09" w:rsidRDefault="00910219" w:rsidP="002B706E">
      <w:pPr>
        <w:pStyle w:val="aa"/>
        <w:rPr>
          <w:rFonts w:eastAsia="Times New Roman"/>
        </w:rPr>
      </w:pPr>
      <w:r w:rsidRPr="00664D09">
        <w:rPr>
          <w:rFonts w:eastAsia="Times New Roman"/>
        </w:rPr>
        <w:t>Муниципальный служащий обязан:</w:t>
      </w:r>
    </w:p>
    <w:p w:rsidR="00910219" w:rsidRPr="00664D09" w:rsidRDefault="00910219" w:rsidP="002B706E">
      <w:pPr>
        <w:pStyle w:val="aa"/>
        <w:rPr>
          <w:rFonts w:eastAsia="Times New Roman"/>
        </w:rPr>
      </w:pPr>
      <w:r w:rsidRPr="00664D09">
        <w:rPr>
          <w:rFonts w:eastAsia="Times New Roman"/>
        </w:rPr>
        <w:lastRenderedPageBreak/>
        <w:br/>
        <w:t>1) исполнять должностные обязанности добросовестно, на высоком профессиональном уровне;</w:t>
      </w:r>
      <w:r w:rsidRPr="00664D09">
        <w:rPr>
          <w:rFonts w:eastAsia="Times New Roman"/>
        </w:rP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sidRPr="00664D09">
        <w:rPr>
          <w:rFonts w:eastAsia="Times New Roman"/>
        </w:rPr>
        <w:br/>
      </w:r>
      <w:r w:rsidRPr="00664D09">
        <w:rPr>
          <w:rFonts w:eastAsia="Times New Roman"/>
        </w:rPr>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664D09">
        <w:rPr>
          <w:rFonts w:eastAsia="Times New Roman"/>
        </w:rPr>
        <w:br/>
      </w:r>
      <w:r w:rsidRPr="00664D09">
        <w:rPr>
          <w:rFonts w:eastAsia="Times New Roman"/>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Pr="00664D09">
        <w:rPr>
          <w:rFonts w:eastAsia="Times New Roman"/>
        </w:rPr>
        <w:br/>
      </w:r>
      <w:r w:rsidRPr="00664D09">
        <w:rPr>
          <w:rFonts w:eastAsia="Times New Roman"/>
        </w:rPr>
        <w:br/>
        <w:t>5) проявлять корректность в обращении с гражданами;</w:t>
      </w:r>
      <w:r w:rsidRPr="00664D09">
        <w:rPr>
          <w:rFonts w:eastAsia="Times New Roman"/>
        </w:rPr>
        <w:br/>
      </w:r>
      <w:r w:rsidRPr="00664D09">
        <w:rPr>
          <w:rFonts w:eastAsia="Times New Roman"/>
        </w:rPr>
        <w:br/>
        <w:t>6) проявлять уважение к нравственным обычаям и традициям народов Российской Федерации;</w:t>
      </w:r>
      <w:r w:rsidRPr="00664D09">
        <w:rPr>
          <w:rFonts w:eastAsia="Times New Roman"/>
        </w:rPr>
        <w:br/>
      </w:r>
      <w:r w:rsidRPr="00664D09">
        <w:rPr>
          <w:rFonts w:eastAsia="Times New Roman"/>
        </w:rPr>
        <w:br/>
        <w:t>7) учитывать культурные и иные особенности различных этнических и социальных групп, а также конфессий;</w:t>
      </w:r>
      <w:r w:rsidRPr="00664D09">
        <w:rPr>
          <w:rFonts w:eastAsia="Times New Roman"/>
        </w:rPr>
        <w:br/>
        <w:t>8) способствовать межнациональному и межконфессиональному согласию;</w:t>
      </w:r>
      <w:r w:rsidRPr="00664D09">
        <w:rPr>
          <w:rFonts w:eastAsia="Times New Roman"/>
        </w:rPr>
        <w:br/>
      </w:r>
      <w:r w:rsidRPr="00664D09">
        <w:rPr>
          <w:rFonts w:eastAsia="Times New Roman"/>
        </w:rPr>
        <w:br/>
        <w:t>9) не допускать конфликтных ситуаций, способных нанести ущерб его репутации или авторитету муниципального органа.</w:t>
      </w:r>
      <w:r w:rsidRPr="00664D09">
        <w:rPr>
          <w:rFonts w:eastAsia="Times New Roman"/>
        </w:rPr>
        <w:br/>
      </w:r>
      <w:r w:rsidRPr="00664D09">
        <w:rPr>
          <w:rFonts w:eastAsia="Times New Roman"/>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7BD8" w:rsidRPr="00664D09" w:rsidRDefault="006E7BD8" w:rsidP="002B706E">
      <w:pPr>
        <w:pStyle w:val="aa"/>
      </w:pPr>
    </w:p>
    <w:p w:rsidR="002E2E35" w:rsidRPr="00664D09" w:rsidRDefault="004C5428" w:rsidP="002B706E">
      <w:pPr>
        <w:pStyle w:val="aa"/>
        <w:rPr>
          <w:b/>
        </w:rPr>
      </w:pPr>
      <w:r w:rsidRPr="00664D09">
        <w:rPr>
          <w:b/>
          <w:bCs/>
          <w:bdr w:val="none" w:sz="0" w:space="0" w:color="auto" w:frame="1"/>
        </w:rPr>
        <w:t xml:space="preserve">        </w:t>
      </w:r>
      <w:r w:rsidR="00305183" w:rsidRPr="00664D09">
        <w:rPr>
          <w:b/>
          <w:bCs/>
          <w:bdr w:val="none" w:sz="0" w:space="0" w:color="auto" w:frame="1"/>
        </w:rPr>
        <w:t>Статья 18</w:t>
      </w:r>
      <w:r w:rsidR="002E2E35" w:rsidRPr="00664D09">
        <w:rPr>
          <w:b/>
          <w:bCs/>
          <w:bdr w:val="none" w:sz="0" w:space="0" w:color="auto" w:frame="1"/>
        </w:rPr>
        <w:t xml:space="preserve">. Сведения о доходах, об имуществе и обязательствах </w:t>
      </w:r>
      <w:r w:rsidR="006E7BD8" w:rsidRPr="00664D09">
        <w:rPr>
          <w:b/>
          <w:bCs/>
          <w:bdr w:val="none" w:sz="0" w:space="0" w:color="auto" w:frame="1"/>
        </w:rPr>
        <w:t xml:space="preserve">        </w:t>
      </w:r>
      <w:r w:rsidR="002E2E35" w:rsidRPr="00664D09">
        <w:rPr>
          <w:b/>
          <w:bCs/>
          <w:bdr w:val="none" w:sz="0" w:space="0" w:color="auto" w:frame="1"/>
        </w:rPr>
        <w:t>имущественного характера муниципального служащего</w:t>
      </w:r>
    </w:p>
    <w:p w:rsidR="004C5428" w:rsidRPr="00664D09" w:rsidRDefault="004C5428" w:rsidP="002B706E">
      <w:pPr>
        <w:pStyle w:val="aa"/>
      </w:pPr>
    </w:p>
    <w:p w:rsidR="002E2E35" w:rsidRPr="00664D09" w:rsidRDefault="002E2E35" w:rsidP="002B706E">
      <w:pPr>
        <w:pStyle w:val="aa"/>
      </w:pPr>
      <w:r w:rsidRPr="00664D09">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w:t>
      </w:r>
      <w:r w:rsidR="008377DC" w:rsidRPr="00664D09">
        <w:t xml:space="preserve">лужащих Республики Дагестан </w:t>
      </w:r>
      <w:r w:rsidRPr="00664D09">
        <w:t>.</w:t>
      </w:r>
    </w:p>
    <w:p w:rsidR="002E2E35" w:rsidRPr="00664D09" w:rsidRDefault="002E2E35" w:rsidP="002B706E">
      <w:pPr>
        <w:pStyle w:val="aa"/>
      </w:pPr>
      <w:r w:rsidRPr="00664D09">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E2E35" w:rsidRPr="00664D09" w:rsidRDefault="002E2E35" w:rsidP="002B706E">
      <w:pPr>
        <w:pStyle w:val="aa"/>
      </w:pPr>
      <w:r w:rsidRPr="00664D09">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E2E35" w:rsidRPr="00664D09" w:rsidRDefault="002E2E35" w:rsidP="002B706E">
      <w:pPr>
        <w:pStyle w:val="aa"/>
      </w:pPr>
      <w:r w:rsidRPr="00664D09">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F73E65" w:rsidRDefault="004C5428" w:rsidP="002B706E">
      <w:pPr>
        <w:pStyle w:val="aa"/>
        <w:rPr>
          <w:rFonts w:ascii="Arial" w:eastAsia="Times New Roman" w:hAnsi="Arial" w:cs="Arial"/>
          <w:b/>
          <w:color w:val="242424"/>
          <w:spacing w:val="2"/>
        </w:rPr>
      </w:pPr>
      <w:r w:rsidRPr="00664D09">
        <w:rPr>
          <w:rFonts w:ascii="Arial" w:eastAsia="Times New Roman" w:hAnsi="Arial" w:cs="Arial"/>
          <w:b/>
          <w:color w:val="242424"/>
          <w:spacing w:val="2"/>
        </w:rPr>
        <w:t xml:space="preserve">     </w:t>
      </w:r>
    </w:p>
    <w:p w:rsidR="00170494" w:rsidRPr="00664D09" w:rsidRDefault="00F73E65" w:rsidP="002B706E">
      <w:pPr>
        <w:pStyle w:val="aa"/>
        <w:rPr>
          <w:rFonts w:ascii="Arial" w:eastAsia="Times New Roman" w:hAnsi="Arial" w:cs="Arial"/>
          <w:b/>
          <w:color w:val="242424"/>
          <w:spacing w:val="2"/>
        </w:rPr>
      </w:pPr>
      <w:r>
        <w:rPr>
          <w:rFonts w:ascii="Arial" w:eastAsia="Times New Roman" w:hAnsi="Arial" w:cs="Arial"/>
          <w:b/>
          <w:color w:val="242424"/>
          <w:spacing w:val="2"/>
        </w:rPr>
        <w:lastRenderedPageBreak/>
        <w:t xml:space="preserve">        </w:t>
      </w:r>
      <w:r w:rsidR="004C5428" w:rsidRPr="00664D09">
        <w:rPr>
          <w:rFonts w:ascii="Arial" w:eastAsia="Times New Roman" w:hAnsi="Arial" w:cs="Arial"/>
          <w:b/>
          <w:color w:val="242424"/>
          <w:spacing w:val="2"/>
        </w:rPr>
        <w:t xml:space="preserve">  </w:t>
      </w:r>
      <w:r w:rsidR="00170494" w:rsidRPr="00664D09">
        <w:rPr>
          <w:rFonts w:ascii="Arial" w:eastAsia="Times New Roman" w:hAnsi="Arial" w:cs="Arial"/>
          <w:b/>
          <w:color w:val="242424"/>
          <w:spacing w:val="2"/>
        </w:rPr>
        <w:t>Статья 1</w:t>
      </w:r>
      <w:r w:rsidR="009E6ACA" w:rsidRPr="00664D09">
        <w:rPr>
          <w:rFonts w:ascii="Arial" w:eastAsia="Times New Roman" w:hAnsi="Arial" w:cs="Arial"/>
          <w:b/>
          <w:color w:val="242424"/>
          <w:spacing w:val="2"/>
        </w:rPr>
        <w:t>9.</w:t>
      </w:r>
      <w:r w:rsidR="00170494" w:rsidRPr="00664D09">
        <w:rPr>
          <w:rFonts w:ascii="Arial" w:eastAsia="Times New Roman" w:hAnsi="Arial" w:cs="Arial"/>
          <w:b/>
          <w:color w:val="242424"/>
          <w:spacing w:val="2"/>
        </w:rPr>
        <w:t xml:space="preserve"> Представление сведений о размещении   информации в информационно-телекоммуникационной сети "Интернет"</w:t>
      </w:r>
    </w:p>
    <w:p w:rsidR="00170494" w:rsidRPr="00664D09" w:rsidRDefault="00170494" w:rsidP="002B706E">
      <w:pPr>
        <w:pStyle w:val="aa"/>
        <w:rPr>
          <w:rFonts w:eastAsia="Times New Roman"/>
        </w:rPr>
      </w:pPr>
      <w:r w:rsidRPr="00664D09">
        <w:rPr>
          <w:rFonts w:eastAsia="Times New Roman"/>
        </w:rPr>
        <w:br/>
        <w:t>1</w:t>
      </w:r>
      <w:r w:rsidR="00236CA9" w:rsidRPr="00664D09">
        <w:rPr>
          <w:rFonts w:eastAsia="Times New Roman"/>
        </w:rPr>
        <w:t>. Св</w:t>
      </w:r>
      <w:r w:rsidRPr="00664D09">
        <w:rPr>
          <w:rFonts w:eastAsia="Times New Roman"/>
        </w:rPr>
        <w:t>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664D09">
        <w:rPr>
          <w:rFonts w:eastAsia="Times New Roman"/>
        </w:rPr>
        <w:br/>
      </w:r>
      <w:r w:rsidRPr="00664D09">
        <w:rPr>
          <w:rFonts w:eastAsia="Times New Roman"/>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664D09">
        <w:rPr>
          <w:rFonts w:eastAsia="Times New Roman"/>
        </w:rPr>
        <w:br/>
      </w:r>
      <w:r w:rsidRPr="00664D09">
        <w:rPr>
          <w:rFonts w:eastAsia="Times New Roman"/>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664D09">
        <w:rPr>
          <w:rFonts w:eastAsia="Times New Roman"/>
        </w:rPr>
        <w:br/>
      </w:r>
      <w:r w:rsidRPr="00664D09">
        <w:rPr>
          <w:rFonts w:eastAsia="Times New Roman"/>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sidRPr="00664D09">
        <w:rPr>
          <w:rFonts w:eastAsia="Times New Roman"/>
        </w:rPr>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C5428" w:rsidRPr="00664D09" w:rsidRDefault="004C5428" w:rsidP="002B706E">
      <w:pPr>
        <w:pStyle w:val="aa"/>
        <w:rPr>
          <w:rFonts w:ascii="Arial" w:eastAsia="Times New Roman" w:hAnsi="Arial" w:cs="Arial"/>
          <w:b/>
          <w:color w:val="4C4C4C"/>
          <w:spacing w:val="2"/>
        </w:rPr>
      </w:pPr>
    </w:p>
    <w:p w:rsidR="00413235" w:rsidRPr="00664D09" w:rsidRDefault="00170494" w:rsidP="002B706E">
      <w:pPr>
        <w:pStyle w:val="aa"/>
        <w:rPr>
          <w:rFonts w:ascii="Helvetica" w:hAnsi="Helvetica" w:cs="Helvetica"/>
          <w:color w:val="FF0000"/>
        </w:rPr>
      </w:pPr>
      <w:r w:rsidRPr="00664D09">
        <w:rPr>
          <w:rFonts w:ascii="Arial" w:eastAsia="Times New Roman" w:hAnsi="Arial" w:cs="Arial"/>
          <w:b/>
          <w:color w:val="4C4C4C"/>
          <w:spacing w:val="2"/>
        </w:rPr>
        <w:t>Глава 4. ПОРЯДОК ПОСТУПЛЕНИЯ НА МУНИЦИПАЛЬНУЮ СЛУЖБУ, ЕЕ ПРОХОЖДЕНИЯ И ПРЕКРАЩЕНИЯ</w:t>
      </w:r>
    </w:p>
    <w:p w:rsidR="004C5428" w:rsidRPr="00664D09" w:rsidRDefault="000333E3" w:rsidP="002B706E">
      <w:pPr>
        <w:pStyle w:val="aa"/>
        <w:rPr>
          <w:b/>
          <w:bdr w:val="none" w:sz="0" w:space="0" w:color="auto" w:frame="1"/>
        </w:rPr>
      </w:pPr>
      <w:r w:rsidRPr="00664D09">
        <w:rPr>
          <w:b/>
          <w:bdr w:val="none" w:sz="0" w:space="0" w:color="auto" w:frame="1"/>
        </w:rPr>
        <w:t xml:space="preserve">        </w:t>
      </w:r>
    </w:p>
    <w:p w:rsidR="00B51E68" w:rsidRDefault="00B51E68" w:rsidP="002B706E">
      <w:pPr>
        <w:pStyle w:val="aa"/>
        <w:rPr>
          <w:b/>
          <w:bdr w:val="none" w:sz="0" w:space="0" w:color="auto" w:frame="1"/>
        </w:rPr>
      </w:pPr>
    </w:p>
    <w:p w:rsidR="002E2E35" w:rsidRPr="00664D09" w:rsidRDefault="000333E3" w:rsidP="002B706E">
      <w:pPr>
        <w:pStyle w:val="aa"/>
        <w:rPr>
          <w:b/>
        </w:rPr>
      </w:pPr>
      <w:r w:rsidRPr="00664D09">
        <w:rPr>
          <w:b/>
          <w:bdr w:val="none" w:sz="0" w:space="0" w:color="auto" w:frame="1"/>
        </w:rPr>
        <w:t xml:space="preserve">   </w:t>
      </w:r>
      <w:r w:rsidR="003C2506" w:rsidRPr="00664D09">
        <w:rPr>
          <w:b/>
          <w:bdr w:val="none" w:sz="0" w:space="0" w:color="auto" w:frame="1"/>
        </w:rPr>
        <w:t>Статья 20</w:t>
      </w:r>
      <w:r w:rsidR="002E2E35" w:rsidRPr="00664D09">
        <w:rPr>
          <w:b/>
          <w:bdr w:val="none" w:sz="0" w:space="0" w:color="auto" w:frame="1"/>
        </w:rPr>
        <w:t>. Поступление на муниципальную службу</w:t>
      </w:r>
    </w:p>
    <w:p w:rsidR="002E2E35" w:rsidRPr="00664D09" w:rsidRDefault="002E2E35" w:rsidP="002B706E">
      <w:pPr>
        <w:pStyle w:val="aa"/>
      </w:pPr>
      <w:r w:rsidRPr="00664D09">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rsidR="002E2E35" w:rsidRPr="00664D09" w:rsidRDefault="002E2E35" w:rsidP="002B706E">
      <w:pPr>
        <w:pStyle w:val="aa"/>
      </w:pPr>
      <w:r w:rsidRPr="00664D09">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E2E35" w:rsidRPr="00664D09" w:rsidRDefault="002E2E35" w:rsidP="002B706E">
      <w:pPr>
        <w:pStyle w:val="aa"/>
      </w:pPr>
      <w:r w:rsidRPr="00664D09">
        <w:t>3. При поступлении на муниципальную службу гражданин представляет:</w:t>
      </w:r>
    </w:p>
    <w:p w:rsidR="002E2E35" w:rsidRPr="00664D09" w:rsidRDefault="002E2E35" w:rsidP="002B706E">
      <w:pPr>
        <w:pStyle w:val="aa"/>
      </w:pPr>
      <w:r w:rsidRPr="00664D09">
        <w:t>1) заявление с просьбой о поступлении на муниципальную службу и замещении должности муниципальной службы;</w:t>
      </w:r>
    </w:p>
    <w:p w:rsidR="002E2E35" w:rsidRPr="00664D09" w:rsidRDefault="002E2E35" w:rsidP="002B706E">
      <w:pPr>
        <w:pStyle w:val="aa"/>
      </w:pPr>
      <w:r w:rsidRPr="00664D09">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E2E35" w:rsidRPr="00664D09" w:rsidRDefault="002E2E35" w:rsidP="002B706E">
      <w:pPr>
        <w:pStyle w:val="aa"/>
      </w:pPr>
      <w:r w:rsidRPr="00664D09">
        <w:t>3) паспорт;</w:t>
      </w:r>
    </w:p>
    <w:p w:rsidR="002E2E35" w:rsidRPr="00664D09" w:rsidRDefault="002E2E35" w:rsidP="002B706E">
      <w:pPr>
        <w:pStyle w:val="aa"/>
      </w:pPr>
      <w:r w:rsidRPr="00664D09">
        <w:t>4) трудовую книжку, за исключением случаев, когда трудовой договор (контракт) заключается впервые;</w:t>
      </w:r>
    </w:p>
    <w:p w:rsidR="002E2E35" w:rsidRPr="00664D09" w:rsidRDefault="002E2E35" w:rsidP="002B706E">
      <w:pPr>
        <w:pStyle w:val="aa"/>
      </w:pPr>
      <w:r w:rsidRPr="00664D09">
        <w:t>5) документ об образовании;</w:t>
      </w:r>
    </w:p>
    <w:p w:rsidR="002E2E35" w:rsidRPr="00664D09" w:rsidRDefault="002E2E35" w:rsidP="002B706E">
      <w:pPr>
        <w:pStyle w:val="aa"/>
      </w:pPr>
      <w:r w:rsidRPr="00664D09">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E2E35" w:rsidRPr="00664D09" w:rsidRDefault="002E2E35" w:rsidP="002B706E">
      <w:pPr>
        <w:pStyle w:val="aa"/>
      </w:pPr>
      <w:r w:rsidRPr="00664D09">
        <w:t>7) свидетельство о постановке физического лица на учет в налоговом органе по месту жительства на территории Российской Федерации;</w:t>
      </w:r>
    </w:p>
    <w:p w:rsidR="002E2E35" w:rsidRPr="00664D09" w:rsidRDefault="002E2E35" w:rsidP="002B706E">
      <w:pPr>
        <w:pStyle w:val="aa"/>
      </w:pPr>
      <w:r w:rsidRPr="00664D09">
        <w:t>8) документы воинского учета — для военнообязанных и лиц, подлежащих призыву на военную службу;</w:t>
      </w:r>
    </w:p>
    <w:p w:rsidR="002E2E35" w:rsidRPr="00664D09" w:rsidRDefault="002E2E35" w:rsidP="002B706E">
      <w:pPr>
        <w:pStyle w:val="aa"/>
      </w:pPr>
      <w:r w:rsidRPr="00664D09">
        <w:t>9) заключение медицинского учреждения об отсутствии заболевания, препятствующего поступлению на муниципальную службу;</w:t>
      </w:r>
    </w:p>
    <w:p w:rsidR="002E2E35" w:rsidRPr="00664D09" w:rsidRDefault="002E2E35" w:rsidP="002B706E">
      <w:pPr>
        <w:pStyle w:val="aa"/>
      </w:pPr>
      <w:r w:rsidRPr="00664D09">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E2E35" w:rsidRPr="00664D09" w:rsidRDefault="002E2E35" w:rsidP="002B706E">
      <w:pPr>
        <w:pStyle w:val="aa"/>
      </w:pPr>
      <w:r w:rsidRPr="00664D09">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2E35" w:rsidRPr="00664D09" w:rsidRDefault="002E2E35" w:rsidP="002B706E">
      <w:pPr>
        <w:pStyle w:val="aa"/>
      </w:pPr>
      <w:r w:rsidRPr="00664D09">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2E2E35" w:rsidRPr="00664D09" w:rsidRDefault="002E2E35" w:rsidP="002B706E">
      <w:pPr>
        <w:pStyle w:val="aa"/>
      </w:pPr>
      <w:r w:rsidRPr="00664D09">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E2E35" w:rsidRPr="00664D09" w:rsidRDefault="002E2E35" w:rsidP="002B706E">
      <w:pPr>
        <w:pStyle w:val="aa"/>
      </w:pPr>
      <w:r w:rsidRPr="00664D09">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2E2E35" w:rsidRPr="00664D09" w:rsidRDefault="002E2E35" w:rsidP="002B706E">
      <w:pPr>
        <w:pStyle w:val="aa"/>
      </w:pPr>
      <w:r w:rsidRPr="00664D09">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2E2E35" w:rsidRPr="00664D09" w:rsidRDefault="002E2E35" w:rsidP="002B706E">
      <w:pPr>
        <w:pStyle w:val="aa"/>
      </w:pPr>
      <w:r w:rsidRPr="00664D09">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E2E35" w:rsidRPr="00664D09" w:rsidRDefault="002E2E35" w:rsidP="002B706E">
      <w:pPr>
        <w:pStyle w:val="aa"/>
      </w:pPr>
      <w:r w:rsidRPr="00664D09">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51E68" w:rsidRDefault="00B51E68" w:rsidP="002B706E">
      <w:pPr>
        <w:pStyle w:val="aa"/>
        <w:rPr>
          <w:b/>
          <w:bdr w:val="none" w:sz="0" w:space="0" w:color="auto" w:frame="1"/>
        </w:rPr>
      </w:pPr>
      <w:r>
        <w:rPr>
          <w:b/>
          <w:bdr w:val="none" w:sz="0" w:space="0" w:color="auto" w:frame="1"/>
        </w:rPr>
        <w:t xml:space="preserve">             </w:t>
      </w:r>
    </w:p>
    <w:p w:rsidR="002E2E35" w:rsidRPr="00664D09" w:rsidRDefault="006C21BF" w:rsidP="002B706E">
      <w:pPr>
        <w:pStyle w:val="aa"/>
        <w:rPr>
          <w:b/>
        </w:rPr>
      </w:pPr>
      <w:r w:rsidRPr="00664D09">
        <w:rPr>
          <w:b/>
          <w:bdr w:val="none" w:sz="0" w:space="0" w:color="auto" w:frame="1"/>
        </w:rPr>
        <w:t>Статья 21</w:t>
      </w:r>
      <w:r w:rsidR="002E2E35" w:rsidRPr="00664D09">
        <w:rPr>
          <w:b/>
          <w:bdr w:val="none" w:sz="0" w:space="0" w:color="auto" w:frame="1"/>
        </w:rPr>
        <w:t>. Конкурс на замещение должности муниципальной службы</w:t>
      </w:r>
    </w:p>
    <w:p w:rsidR="002E2E35" w:rsidRPr="00664D09" w:rsidRDefault="002E2E35" w:rsidP="002B706E">
      <w:pPr>
        <w:pStyle w:val="aa"/>
      </w:pPr>
      <w:r w:rsidRPr="00664D09">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E2E35" w:rsidRPr="00664D09" w:rsidRDefault="002E2E35" w:rsidP="002B706E">
      <w:pPr>
        <w:pStyle w:val="aa"/>
      </w:pPr>
      <w:r w:rsidRPr="00664D09">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2E2E35" w:rsidRPr="00664D09" w:rsidRDefault="002E2E35" w:rsidP="002B706E">
      <w:pPr>
        <w:pStyle w:val="aa"/>
      </w:pPr>
      <w:r w:rsidRPr="00664D09">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51E68" w:rsidRDefault="00B51E68" w:rsidP="002B706E">
      <w:pPr>
        <w:pStyle w:val="aa"/>
        <w:rPr>
          <w:b/>
          <w:bdr w:val="none" w:sz="0" w:space="0" w:color="auto" w:frame="1"/>
        </w:rPr>
      </w:pPr>
    </w:p>
    <w:p w:rsidR="002E2E35" w:rsidRPr="00664D09" w:rsidRDefault="00B51E68" w:rsidP="002B706E">
      <w:pPr>
        <w:pStyle w:val="aa"/>
        <w:rPr>
          <w:b/>
        </w:rPr>
      </w:pPr>
      <w:r>
        <w:rPr>
          <w:b/>
          <w:bdr w:val="none" w:sz="0" w:space="0" w:color="auto" w:frame="1"/>
        </w:rPr>
        <w:t xml:space="preserve">         </w:t>
      </w:r>
      <w:r w:rsidR="00204DFA" w:rsidRPr="00664D09">
        <w:rPr>
          <w:b/>
          <w:bdr w:val="none" w:sz="0" w:space="0" w:color="auto" w:frame="1"/>
        </w:rPr>
        <w:t>Статья 22.</w:t>
      </w:r>
      <w:r w:rsidR="002E2E35" w:rsidRPr="00664D09">
        <w:rPr>
          <w:b/>
          <w:bdr w:val="none" w:sz="0" w:space="0" w:color="auto" w:frame="1"/>
        </w:rPr>
        <w:t>.Аттестация муниципальных служащих</w:t>
      </w:r>
    </w:p>
    <w:p w:rsidR="002E2E35" w:rsidRPr="00664D09" w:rsidRDefault="002E2E35" w:rsidP="002B706E">
      <w:pPr>
        <w:pStyle w:val="aa"/>
      </w:pPr>
      <w:r w:rsidRPr="00664D09">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E2E35" w:rsidRPr="00664D09" w:rsidRDefault="002E2E35" w:rsidP="002B706E">
      <w:pPr>
        <w:pStyle w:val="aa"/>
      </w:pPr>
      <w:r w:rsidRPr="00664D09">
        <w:lastRenderedPageBreak/>
        <w:t>2. Аттестации не подлежат следующие муниципальные служащие:</w:t>
      </w:r>
    </w:p>
    <w:p w:rsidR="002E2E35" w:rsidRPr="00664D09" w:rsidRDefault="002E2E35" w:rsidP="002B706E">
      <w:pPr>
        <w:pStyle w:val="aa"/>
      </w:pPr>
      <w:r w:rsidRPr="00664D09">
        <w:t>1) замещающие должности муниципальной службы менее одного года;</w:t>
      </w:r>
    </w:p>
    <w:p w:rsidR="002E2E35" w:rsidRPr="00664D09" w:rsidRDefault="002E2E35" w:rsidP="002B706E">
      <w:pPr>
        <w:pStyle w:val="aa"/>
      </w:pPr>
      <w:r w:rsidRPr="00664D09">
        <w:t>2) достигшие возраста 60 лет;</w:t>
      </w:r>
    </w:p>
    <w:p w:rsidR="002E2E35" w:rsidRPr="00664D09" w:rsidRDefault="002E2E35" w:rsidP="002B706E">
      <w:pPr>
        <w:pStyle w:val="aa"/>
      </w:pPr>
      <w:r w:rsidRPr="00664D09">
        <w:t>3) беременные женщины;</w:t>
      </w:r>
    </w:p>
    <w:p w:rsidR="002E2E35" w:rsidRPr="00664D09" w:rsidRDefault="002E2E35" w:rsidP="002B706E">
      <w:pPr>
        <w:pStyle w:val="aa"/>
      </w:pPr>
      <w:r w:rsidRPr="00664D09">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E2E35" w:rsidRPr="00664D09" w:rsidRDefault="002E2E35" w:rsidP="002B706E">
      <w:pPr>
        <w:pStyle w:val="aa"/>
      </w:pPr>
      <w:r w:rsidRPr="00664D09">
        <w:t>5) замещающие должности муниципальной службы на основании срочного трудового договора (контракта).</w:t>
      </w:r>
    </w:p>
    <w:p w:rsidR="002E2E35" w:rsidRPr="00664D09" w:rsidRDefault="002E2E35" w:rsidP="002B706E">
      <w:pPr>
        <w:pStyle w:val="aa"/>
      </w:pPr>
      <w:r w:rsidRPr="00664D09">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E2E35" w:rsidRPr="00664D09" w:rsidRDefault="002E2E35" w:rsidP="002B706E">
      <w:pPr>
        <w:pStyle w:val="aa"/>
      </w:pPr>
      <w:r w:rsidRPr="00664D09">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E2E35" w:rsidRPr="00664D09" w:rsidRDefault="002E2E35" w:rsidP="002B706E">
      <w:pPr>
        <w:pStyle w:val="aa"/>
      </w:pPr>
      <w:r w:rsidRPr="00664D09">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E2E35" w:rsidRPr="00664D09" w:rsidRDefault="002E2E35" w:rsidP="002B706E">
      <w:pPr>
        <w:pStyle w:val="aa"/>
      </w:pPr>
      <w:r w:rsidRPr="00664D09">
        <w:t>6. Муниципальный служащий вправе обжаловать результаты аттестации в судебном порядке.</w:t>
      </w:r>
    </w:p>
    <w:p w:rsidR="00E36DCC" w:rsidRPr="00664D09" w:rsidRDefault="002E2E35" w:rsidP="002B706E">
      <w:pPr>
        <w:pStyle w:val="aa"/>
      </w:pPr>
      <w:r w:rsidRPr="00664D09">
        <w:t>7. Положение о проведении аттестации муниципальных служащих утверждается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B51E68" w:rsidRDefault="00B51E68" w:rsidP="002B706E">
      <w:pPr>
        <w:pStyle w:val="aa"/>
        <w:rPr>
          <w:b/>
          <w:bdr w:val="none" w:sz="0" w:space="0" w:color="auto" w:frame="1"/>
        </w:rPr>
      </w:pPr>
    </w:p>
    <w:p w:rsidR="002E2E35" w:rsidRPr="00664D09" w:rsidRDefault="00B51E68" w:rsidP="002B706E">
      <w:pPr>
        <w:pStyle w:val="aa"/>
        <w:rPr>
          <w:b/>
        </w:rPr>
      </w:pPr>
      <w:r>
        <w:rPr>
          <w:b/>
          <w:bdr w:val="none" w:sz="0" w:space="0" w:color="auto" w:frame="1"/>
        </w:rPr>
        <w:t xml:space="preserve">               </w:t>
      </w:r>
      <w:r w:rsidR="002E2E35" w:rsidRPr="00664D09">
        <w:rPr>
          <w:b/>
          <w:bdr w:val="none" w:sz="0" w:space="0" w:color="auto" w:frame="1"/>
        </w:rPr>
        <w:t>Ст</w:t>
      </w:r>
      <w:r w:rsidR="00E430B3" w:rsidRPr="00664D09">
        <w:rPr>
          <w:b/>
          <w:bdr w:val="none" w:sz="0" w:space="0" w:color="auto" w:frame="1"/>
        </w:rPr>
        <w:t xml:space="preserve">атья  </w:t>
      </w:r>
      <w:r w:rsidR="00EA7AFC" w:rsidRPr="00664D09">
        <w:rPr>
          <w:b/>
          <w:bdr w:val="none" w:sz="0" w:space="0" w:color="auto" w:frame="1"/>
        </w:rPr>
        <w:t>23.</w:t>
      </w:r>
      <w:r w:rsidR="002E2E35" w:rsidRPr="00664D09">
        <w:rPr>
          <w:b/>
          <w:bdr w:val="none" w:sz="0" w:space="0" w:color="auto" w:frame="1"/>
        </w:rPr>
        <w:t xml:space="preserve"> Основания для расторжения трудового договора с </w:t>
      </w:r>
      <w:r w:rsidR="00BC318A" w:rsidRPr="00664D09">
        <w:rPr>
          <w:b/>
          <w:bdr w:val="none" w:sz="0" w:space="0" w:color="auto" w:frame="1"/>
        </w:rPr>
        <w:t xml:space="preserve">     </w:t>
      </w:r>
      <w:r w:rsidR="002E2E35" w:rsidRPr="00664D09">
        <w:rPr>
          <w:b/>
          <w:bdr w:val="none" w:sz="0" w:space="0" w:color="auto" w:frame="1"/>
        </w:rPr>
        <w:t>муниципальным служащим</w:t>
      </w:r>
    </w:p>
    <w:p w:rsidR="002E2E35" w:rsidRPr="00664D09" w:rsidRDefault="002E2E35" w:rsidP="002B706E">
      <w:pPr>
        <w:pStyle w:val="aa"/>
      </w:pPr>
      <w:r w:rsidRPr="00664D09">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E2E35" w:rsidRPr="00664D09" w:rsidRDefault="002E2E35" w:rsidP="002B706E">
      <w:pPr>
        <w:pStyle w:val="aa"/>
      </w:pPr>
      <w:r w:rsidRPr="00664D09">
        <w:t>1) достижения предельного возраста, установленного для замещения должности м</w:t>
      </w:r>
      <w:r w:rsidR="00AC70D7" w:rsidRPr="00664D09">
        <w:t xml:space="preserve">униципальной службы </w:t>
      </w:r>
      <w:r w:rsidRPr="00664D09">
        <w:t>;</w:t>
      </w:r>
    </w:p>
    <w:p w:rsidR="002E2E35" w:rsidRPr="00664D09" w:rsidRDefault="002E2E35" w:rsidP="002B706E">
      <w:pPr>
        <w:pStyle w:val="aa"/>
      </w:pPr>
      <w:r w:rsidRPr="00664D09">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2E35" w:rsidRPr="00664D09" w:rsidRDefault="002E2E35" w:rsidP="002B706E">
      <w:pPr>
        <w:pStyle w:val="aa"/>
      </w:pPr>
      <w:r w:rsidRPr="00664D09">
        <w:t>3) несоблюдения ограничений и запретов, связанных с муниципальной слу</w:t>
      </w:r>
      <w:r w:rsidR="002719E5" w:rsidRPr="00664D09">
        <w:t xml:space="preserve">жбой и установленных статьями 14 и 15 </w:t>
      </w:r>
      <w:r w:rsidRPr="00664D09">
        <w:t>настоящего Положения.</w:t>
      </w:r>
    </w:p>
    <w:p w:rsidR="002E2E35" w:rsidRPr="00664D09" w:rsidRDefault="002E2E35" w:rsidP="002B706E">
      <w:pPr>
        <w:pStyle w:val="aa"/>
      </w:pPr>
      <w:r w:rsidRPr="00664D09">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51E68" w:rsidRDefault="00B51E68" w:rsidP="002B706E">
      <w:pPr>
        <w:pStyle w:val="aa"/>
        <w:rPr>
          <w:rFonts w:ascii="Arial" w:eastAsia="Times New Roman" w:hAnsi="Arial" w:cs="Arial"/>
          <w:b/>
          <w:color w:val="4C4C4C"/>
          <w:spacing w:val="2"/>
        </w:rPr>
      </w:pPr>
      <w:r>
        <w:rPr>
          <w:rFonts w:ascii="Arial" w:eastAsia="Times New Roman" w:hAnsi="Arial" w:cs="Arial"/>
          <w:b/>
          <w:color w:val="4C4C4C"/>
          <w:spacing w:val="2"/>
        </w:rPr>
        <w:t xml:space="preserve">             </w:t>
      </w:r>
    </w:p>
    <w:p w:rsidR="00C05531" w:rsidRPr="00664D09" w:rsidRDefault="00C05531" w:rsidP="002B706E">
      <w:pPr>
        <w:pStyle w:val="aa"/>
        <w:rPr>
          <w:rFonts w:ascii="Arial" w:eastAsia="Times New Roman" w:hAnsi="Arial" w:cs="Arial"/>
          <w:b/>
          <w:color w:val="4C4C4C"/>
          <w:spacing w:val="2"/>
        </w:rPr>
      </w:pPr>
      <w:r w:rsidRPr="00664D09">
        <w:rPr>
          <w:rFonts w:ascii="Arial" w:eastAsia="Times New Roman" w:hAnsi="Arial" w:cs="Arial"/>
          <w:b/>
          <w:color w:val="4C4C4C"/>
          <w:spacing w:val="2"/>
        </w:rPr>
        <w:t>Глава 5. РАБОЧЕЕ (СЛУЖЕБНОЕ) ВРЕМЯ И ВРЕМЯ ОТДЫХА</w:t>
      </w:r>
    </w:p>
    <w:p w:rsidR="00B51E68" w:rsidRDefault="00785CDB" w:rsidP="002B706E">
      <w:pPr>
        <w:pStyle w:val="aa"/>
        <w:rPr>
          <w:b/>
          <w:bdr w:val="none" w:sz="0" w:space="0" w:color="auto" w:frame="1"/>
        </w:rPr>
      </w:pPr>
      <w:r w:rsidRPr="00664D09">
        <w:rPr>
          <w:b/>
          <w:bdr w:val="none" w:sz="0" w:space="0" w:color="auto" w:frame="1"/>
        </w:rPr>
        <w:t xml:space="preserve">              </w:t>
      </w:r>
    </w:p>
    <w:p w:rsidR="002E2E35" w:rsidRPr="00664D09" w:rsidRDefault="00B51E68" w:rsidP="002B706E">
      <w:pPr>
        <w:pStyle w:val="aa"/>
        <w:rPr>
          <w:b/>
        </w:rPr>
      </w:pPr>
      <w:r>
        <w:rPr>
          <w:b/>
          <w:bdr w:val="none" w:sz="0" w:space="0" w:color="auto" w:frame="1"/>
        </w:rPr>
        <w:t xml:space="preserve">             </w:t>
      </w:r>
      <w:r w:rsidR="00785CDB" w:rsidRPr="00664D09">
        <w:rPr>
          <w:b/>
          <w:bdr w:val="none" w:sz="0" w:space="0" w:color="auto" w:frame="1"/>
        </w:rPr>
        <w:t xml:space="preserve"> </w:t>
      </w:r>
      <w:r w:rsidR="005417BE" w:rsidRPr="00664D09">
        <w:rPr>
          <w:b/>
          <w:bdr w:val="none" w:sz="0" w:space="0" w:color="auto" w:frame="1"/>
        </w:rPr>
        <w:t>Статья 24</w:t>
      </w:r>
      <w:r w:rsidR="002E2E35" w:rsidRPr="00664D09">
        <w:rPr>
          <w:b/>
          <w:bdr w:val="none" w:sz="0" w:space="0" w:color="auto" w:frame="1"/>
        </w:rPr>
        <w:t>. Рабочее (служебное) время</w:t>
      </w:r>
    </w:p>
    <w:p w:rsidR="002E2E35" w:rsidRPr="00664D09" w:rsidRDefault="002E2E35" w:rsidP="002B706E">
      <w:pPr>
        <w:pStyle w:val="aa"/>
      </w:pPr>
      <w:r w:rsidRPr="00664D09">
        <w:t>Рабочее (служебное) время муниципальных служащих регулируется в соответствии с трудовым законодательством.</w:t>
      </w:r>
    </w:p>
    <w:p w:rsidR="00B51E68" w:rsidRDefault="00785CDB" w:rsidP="002B706E">
      <w:pPr>
        <w:pStyle w:val="aa"/>
        <w:rPr>
          <w:rFonts w:ascii="Arial" w:eastAsia="Times New Roman" w:hAnsi="Arial" w:cs="Arial"/>
          <w:color w:val="242424"/>
          <w:spacing w:val="2"/>
        </w:rPr>
      </w:pPr>
      <w:r w:rsidRPr="00664D09">
        <w:rPr>
          <w:rFonts w:ascii="Arial" w:eastAsia="Times New Roman" w:hAnsi="Arial" w:cs="Arial"/>
          <w:color w:val="242424"/>
          <w:spacing w:val="2"/>
        </w:rPr>
        <w:t xml:space="preserve">            </w:t>
      </w:r>
    </w:p>
    <w:p w:rsidR="00B84321" w:rsidRPr="00664D09" w:rsidRDefault="00B51E68" w:rsidP="002B706E">
      <w:pPr>
        <w:pStyle w:val="aa"/>
        <w:rPr>
          <w:rFonts w:ascii="Arial" w:eastAsia="Times New Roman" w:hAnsi="Arial" w:cs="Arial"/>
          <w:b/>
          <w:color w:val="242424"/>
          <w:spacing w:val="2"/>
        </w:rPr>
      </w:pPr>
      <w:r>
        <w:rPr>
          <w:rFonts w:ascii="Arial" w:eastAsia="Times New Roman" w:hAnsi="Arial" w:cs="Arial"/>
          <w:color w:val="242424"/>
          <w:spacing w:val="2"/>
        </w:rPr>
        <w:t xml:space="preserve">           </w:t>
      </w:r>
      <w:r w:rsidR="00C669E9" w:rsidRPr="00664D09">
        <w:rPr>
          <w:rFonts w:ascii="Arial" w:eastAsia="Times New Roman" w:hAnsi="Arial" w:cs="Arial"/>
          <w:color w:val="242424"/>
          <w:spacing w:val="2"/>
        </w:rPr>
        <w:t xml:space="preserve"> </w:t>
      </w:r>
      <w:r w:rsidR="005417BE" w:rsidRPr="00664D09">
        <w:rPr>
          <w:rFonts w:ascii="Arial" w:eastAsia="Times New Roman" w:hAnsi="Arial" w:cs="Arial"/>
          <w:b/>
          <w:color w:val="242424"/>
          <w:spacing w:val="2"/>
        </w:rPr>
        <w:t>Статья 25</w:t>
      </w:r>
      <w:r w:rsidR="00B84321" w:rsidRPr="00664D09">
        <w:rPr>
          <w:rFonts w:ascii="Arial" w:eastAsia="Times New Roman" w:hAnsi="Arial" w:cs="Arial"/>
          <w:b/>
          <w:color w:val="242424"/>
          <w:spacing w:val="2"/>
        </w:rPr>
        <w:t>. Отпуск муниципального служащего</w:t>
      </w:r>
    </w:p>
    <w:p w:rsidR="00656911" w:rsidRPr="00664D09" w:rsidRDefault="00B84321" w:rsidP="002B706E">
      <w:pPr>
        <w:pStyle w:val="aa"/>
        <w:rPr>
          <w:rFonts w:eastAsia="Times New Roman"/>
        </w:rPr>
      </w:pPr>
      <w:r w:rsidRPr="00664D09">
        <w:rPr>
          <w:rFonts w:eastAsia="Times New Roman"/>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664D09">
        <w:rPr>
          <w:rFonts w:eastAsia="Times New Roman"/>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664D09">
        <w:rPr>
          <w:rFonts w:eastAsia="Times New Roman"/>
        </w:rPr>
        <w:br/>
        <w:t>3. Муниципальным служащим предоставляется ежегодный основной оплачиваемый отпуск продолжительностью 30 календарных дней.</w:t>
      </w:r>
      <w:r w:rsidRPr="00664D09">
        <w:rPr>
          <w:rFonts w:eastAsia="Times New Roman"/>
        </w:rPr>
        <w:b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r w:rsidRPr="00664D09">
        <w:rPr>
          <w:rFonts w:eastAsia="Times New Roman"/>
        </w:rPr>
        <w:br/>
        <w:t>5. Муниципальным служащим предоставляется ежегодный дополнительный оплачиваемый отпуск за выслугу лет продолжительностью:</w:t>
      </w:r>
      <w:r w:rsidRPr="00664D09">
        <w:rPr>
          <w:rFonts w:eastAsia="Times New Roman"/>
        </w:rPr>
        <w:br/>
      </w:r>
      <w:r w:rsidRPr="00664D09">
        <w:rPr>
          <w:rFonts w:eastAsia="Times New Roman"/>
        </w:rPr>
        <w:br/>
        <w:t>1) при стаже муниципальной службы от 1 года до 5 лет - 1 календарный день;</w:t>
      </w:r>
      <w:r w:rsidRPr="00664D09">
        <w:rPr>
          <w:rFonts w:eastAsia="Times New Roman"/>
        </w:rPr>
        <w:br/>
      </w:r>
      <w:r w:rsidRPr="00664D09">
        <w:rPr>
          <w:rFonts w:eastAsia="Times New Roman"/>
        </w:rPr>
        <w:br/>
        <w:t>2) при стаже муниципальной службы от 5 до 10 лет - 5 календарных дней;</w:t>
      </w:r>
      <w:r w:rsidRPr="00664D09">
        <w:rPr>
          <w:rFonts w:eastAsia="Times New Roman"/>
        </w:rPr>
        <w:br/>
      </w:r>
      <w:r w:rsidRPr="00664D09">
        <w:rPr>
          <w:rFonts w:eastAsia="Times New Roman"/>
        </w:rPr>
        <w:br/>
        <w:t>3) при стаже муниципальной службы от 10 до 15 лет - 7 календарных дней;</w:t>
      </w:r>
      <w:r w:rsidRPr="00664D09">
        <w:rPr>
          <w:rFonts w:eastAsia="Times New Roman"/>
        </w:rPr>
        <w:br/>
      </w:r>
      <w:r w:rsidRPr="00664D09">
        <w:rPr>
          <w:rFonts w:eastAsia="Times New Roman"/>
        </w:rPr>
        <w:br/>
        <w:t>4) при стаже муниципальной службы 15 лет и более - 10 календарных д</w:t>
      </w:r>
      <w:r w:rsidR="00E477A7" w:rsidRPr="00664D09">
        <w:rPr>
          <w:rFonts w:eastAsia="Times New Roman"/>
        </w:rPr>
        <w:t>ней.</w:t>
      </w:r>
      <w:r w:rsidR="00656911" w:rsidRPr="00664D09">
        <w:rPr>
          <w:rFonts w:eastAsia="Times New Roman"/>
        </w:rPr>
        <w:t xml:space="preserve">   </w:t>
      </w:r>
    </w:p>
    <w:p w:rsidR="00B84321" w:rsidRPr="00664D09" w:rsidRDefault="003A34F3" w:rsidP="002B706E">
      <w:pPr>
        <w:pStyle w:val="aa"/>
        <w:rPr>
          <w:rFonts w:eastAsia="Times New Roman"/>
        </w:rPr>
      </w:pPr>
      <w:r w:rsidRPr="00664D09">
        <w:rPr>
          <w:rFonts w:eastAsia="Times New Roman"/>
        </w:rPr>
        <w:t xml:space="preserve"> 5) Муниципальному служащему, для которого установлен не нормированный служебный день , представляется </w:t>
      </w:r>
      <w:r w:rsidR="00A7206E" w:rsidRPr="00664D09">
        <w:rPr>
          <w:rFonts w:eastAsia="Times New Roman"/>
        </w:rPr>
        <w:t>ежегодный дополнительный отпуск , продол</w:t>
      </w:r>
      <w:r w:rsidR="007B3260" w:rsidRPr="00664D09">
        <w:rPr>
          <w:rFonts w:eastAsia="Times New Roman"/>
        </w:rPr>
        <w:t>жительностью три  рабочих дня.</w:t>
      </w:r>
      <w:r w:rsidR="00B84321" w:rsidRPr="00664D09">
        <w:rPr>
          <w:rFonts w:eastAsia="Times New Roman"/>
        </w:rPr>
        <w:b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w:t>
      </w:r>
      <w:r w:rsidR="00AC70D7" w:rsidRPr="00664D09">
        <w:rPr>
          <w:rFonts w:eastAsia="Times New Roman"/>
        </w:rPr>
        <w:t>ет</w:t>
      </w:r>
      <w:r w:rsidR="00B84321" w:rsidRPr="00664D09">
        <w:rPr>
          <w:rFonts w:eastAsia="Times New Roman"/>
        </w:rPr>
        <w:br/>
      </w:r>
      <w:r w:rsidR="00B84321" w:rsidRPr="00664D09">
        <w:rPr>
          <w:rFonts w:eastAsia="Times New Roman"/>
        </w:rPr>
        <w:b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00B84321" w:rsidRPr="00664D09">
        <w:rPr>
          <w:rFonts w:eastAsia="Times New Roman"/>
        </w:rPr>
        <w:br/>
      </w:r>
      <w:r w:rsidR="00B84321" w:rsidRPr="00664D09">
        <w:rPr>
          <w:rFonts w:eastAsia="Times New Roman"/>
        </w:rPr>
        <w:br/>
        <w:t>8. Муниципальному служащему предоставляется отпуск без сохранения денежного содержания в случаях, предусмотренных федеральными законами.</w:t>
      </w:r>
    </w:p>
    <w:p w:rsidR="00796B19" w:rsidRDefault="00155061" w:rsidP="002B706E">
      <w:pPr>
        <w:pStyle w:val="aa"/>
        <w:rPr>
          <w:rFonts w:ascii="Arial" w:hAnsi="Arial" w:cs="Arial"/>
          <w:b/>
          <w:color w:val="242424"/>
          <w:spacing w:val="2"/>
        </w:rPr>
      </w:pPr>
      <w:r w:rsidRPr="00664D09">
        <w:rPr>
          <w:rFonts w:ascii="Arial" w:hAnsi="Arial" w:cs="Arial"/>
          <w:b/>
          <w:color w:val="242424"/>
          <w:spacing w:val="2"/>
        </w:rPr>
        <w:t xml:space="preserve">               </w:t>
      </w:r>
    </w:p>
    <w:p w:rsidR="002756C0" w:rsidRPr="00664D09" w:rsidRDefault="00796B19" w:rsidP="002B706E">
      <w:pPr>
        <w:pStyle w:val="aa"/>
        <w:rPr>
          <w:rFonts w:ascii="Arial" w:hAnsi="Arial" w:cs="Arial"/>
          <w:b/>
          <w:color w:val="242424"/>
          <w:spacing w:val="2"/>
        </w:rPr>
      </w:pPr>
      <w:r>
        <w:rPr>
          <w:rFonts w:ascii="Arial" w:hAnsi="Arial" w:cs="Arial"/>
          <w:b/>
          <w:color w:val="242424"/>
          <w:spacing w:val="2"/>
        </w:rPr>
        <w:t xml:space="preserve">             </w:t>
      </w:r>
      <w:r w:rsidR="00155061" w:rsidRPr="00664D09">
        <w:rPr>
          <w:rFonts w:ascii="Arial" w:hAnsi="Arial" w:cs="Arial"/>
          <w:b/>
          <w:color w:val="242424"/>
          <w:spacing w:val="2"/>
        </w:rPr>
        <w:t xml:space="preserve"> </w:t>
      </w:r>
      <w:r w:rsidR="006174D1" w:rsidRPr="00664D09">
        <w:rPr>
          <w:rFonts w:ascii="Arial" w:hAnsi="Arial" w:cs="Arial"/>
          <w:b/>
          <w:color w:val="242424"/>
          <w:spacing w:val="2"/>
        </w:rPr>
        <w:t>Глава 6</w:t>
      </w:r>
      <w:r w:rsidR="00553D3E" w:rsidRPr="00664D09">
        <w:rPr>
          <w:rFonts w:ascii="Arial" w:hAnsi="Arial" w:cs="Arial"/>
          <w:b/>
          <w:color w:val="242424"/>
          <w:spacing w:val="2"/>
        </w:rPr>
        <w:t xml:space="preserve">. </w:t>
      </w:r>
      <w:r w:rsidR="00553D3E" w:rsidRPr="00664D09">
        <w:rPr>
          <w:rFonts w:ascii="Arial" w:eastAsia="Times New Roman" w:hAnsi="Arial" w:cs="Arial"/>
          <w:b/>
          <w:color w:val="242424"/>
          <w:spacing w:val="2"/>
        </w:rPr>
        <w:t>Общие принципы оплаты труда муниципального      служащего.</w:t>
      </w:r>
    </w:p>
    <w:p w:rsidR="00796B19" w:rsidRDefault="005804B4" w:rsidP="002B706E">
      <w:pPr>
        <w:pStyle w:val="aa"/>
        <w:rPr>
          <w:rFonts w:ascii="Arial" w:eastAsia="Times New Roman" w:hAnsi="Arial" w:cs="Arial"/>
          <w:b/>
          <w:color w:val="242424"/>
          <w:spacing w:val="2"/>
        </w:rPr>
      </w:pPr>
      <w:r w:rsidRPr="00664D09">
        <w:rPr>
          <w:rFonts w:ascii="Arial" w:eastAsia="Times New Roman" w:hAnsi="Arial" w:cs="Arial"/>
          <w:b/>
          <w:color w:val="242424"/>
          <w:spacing w:val="2"/>
        </w:rPr>
        <w:t xml:space="preserve">            </w:t>
      </w:r>
    </w:p>
    <w:p w:rsidR="00E63958" w:rsidRPr="00664D09" w:rsidRDefault="00796B19" w:rsidP="002B706E">
      <w:pPr>
        <w:pStyle w:val="aa"/>
        <w:rPr>
          <w:rFonts w:ascii="Arial" w:eastAsia="Times New Roman" w:hAnsi="Arial" w:cs="Arial"/>
          <w:b/>
          <w:color w:val="242424"/>
          <w:spacing w:val="2"/>
        </w:rPr>
      </w:pPr>
      <w:r>
        <w:rPr>
          <w:rFonts w:ascii="Arial" w:eastAsia="Times New Roman" w:hAnsi="Arial" w:cs="Arial"/>
          <w:b/>
          <w:color w:val="242424"/>
          <w:spacing w:val="2"/>
        </w:rPr>
        <w:t xml:space="preserve">              Ста</w:t>
      </w:r>
      <w:r w:rsidR="005804B4" w:rsidRPr="00664D09">
        <w:rPr>
          <w:rFonts w:ascii="Arial" w:eastAsia="Times New Roman" w:hAnsi="Arial" w:cs="Arial"/>
          <w:b/>
          <w:color w:val="242424"/>
          <w:spacing w:val="2"/>
        </w:rPr>
        <w:t>тья 26</w:t>
      </w:r>
      <w:r w:rsidR="006174D1" w:rsidRPr="00664D09">
        <w:rPr>
          <w:rFonts w:ascii="Arial" w:eastAsia="Times New Roman" w:hAnsi="Arial" w:cs="Arial"/>
          <w:b/>
          <w:color w:val="242424"/>
          <w:spacing w:val="2"/>
        </w:rPr>
        <w:t>. Общие принципы оплаты труда муниципального      служащего</w:t>
      </w:r>
    </w:p>
    <w:p w:rsidR="006174D1" w:rsidRPr="00664D09" w:rsidRDefault="006174D1" w:rsidP="002B706E">
      <w:pPr>
        <w:pStyle w:val="aa"/>
        <w:rPr>
          <w:color w:val="242424"/>
        </w:rPr>
      </w:pPr>
      <w:r w:rsidRPr="00664D09">
        <w:rPr>
          <w:rFonts w:eastAsia="Times New Roman"/>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w:t>
      </w:r>
      <w:r w:rsidRPr="00664D09">
        <w:rPr>
          <w:rFonts w:eastAsia="Times New Roman"/>
        </w:rPr>
        <w:lastRenderedPageBreak/>
        <w:t>содержания муниципального служащего, а также из ежемесячных и иных дополнительных выплат (далее - до</w:t>
      </w:r>
      <w:r w:rsidR="00E63958" w:rsidRPr="00664D09">
        <w:rPr>
          <w:rFonts w:eastAsia="Times New Roman"/>
        </w:rPr>
        <w:t>полнительные выплаты).</w:t>
      </w:r>
      <w:r w:rsidR="00E63958" w:rsidRPr="00664D09">
        <w:rPr>
          <w:rFonts w:eastAsia="Times New Roman"/>
        </w:rPr>
        <w:br/>
      </w:r>
      <w:r w:rsidR="00E63958" w:rsidRPr="00664D09">
        <w:rPr>
          <w:rFonts w:eastAsia="Times New Roman"/>
        </w:rPr>
        <w:br/>
      </w:r>
      <w:r w:rsidRPr="00664D09">
        <w:rPr>
          <w:rFonts w:eastAsia="Times New Roman"/>
        </w:rPr>
        <w:t>2. К дополнительным выплатам относятся:</w:t>
      </w:r>
      <w:r w:rsidRPr="00664D09">
        <w:rPr>
          <w:rFonts w:eastAsia="Times New Roman"/>
        </w:rPr>
        <w:br/>
        <w:t>1) ежемесячная надбавка к должностному окладу за выслугу лет на муниципальной службе;</w:t>
      </w:r>
      <w:r w:rsidRPr="00664D09">
        <w:rPr>
          <w:rFonts w:eastAsia="Times New Roman"/>
        </w:rPr>
        <w:br/>
        <w:t>2) ежемесячная надбавка к должностному окладу за особые условия муниципальной службы;</w:t>
      </w:r>
      <w:r w:rsidRPr="00664D09">
        <w:rPr>
          <w:rFonts w:eastAsia="Times New Roman"/>
        </w:rPr>
        <w:br/>
      </w:r>
      <w:r w:rsidRPr="00664D09">
        <w:rPr>
          <w:rFonts w:eastAsia="Times New Roman"/>
        </w:rPr>
        <w:b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sidRPr="00664D09">
        <w:rPr>
          <w:rFonts w:eastAsia="Times New Roman"/>
        </w:rPr>
        <w:br/>
      </w:r>
      <w:r w:rsidRPr="00664D09">
        <w:rPr>
          <w:rFonts w:eastAsia="Times New Roman"/>
        </w:rPr>
        <w:br/>
        <w:t>4) премии за выполнение особо важных и сложных заданий, порядок выплаты которых определяется представителем нанимателя;</w:t>
      </w:r>
      <w:r w:rsidRPr="00664D09">
        <w:rPr>
          <w:rFonts w:eastAsia="Times New Roman"/>
        </w:rPr>
        <w:br/>
      </w:r>
      <w:r w:rsidRPr="00664D09">
        <w:rPr>
          <w:rFonts w:eastAsia="Times New Roman"/>
        </w:rPr>
        <w:b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664D09">
        <w:rPr>
          <w:rFonts w:eastAsia="Times New Roman"/>
        </w:rPr>
        <w:br/>
      </w:r>
      <w:r w:rsidRPr="00664D09">
        <w:rPr>
          <w:rFonts w:eastAsia="Times New Roman"/>
        </w:rPr>
        <w:br/>
        <w:t>6) ежемесячное денежное поощрение.</w:t>
      </w:r>
      <w:r w:rsidRPr="00664D09">
        <w:rPr>
          <w:rFonts w:eastAsia="Times New Roman"/>
        </w:rPr>
        <w:br/>
      </w:r>
      <w:r w:rsidRPr="00664D09">
        <w:rPr>
          <w:rFonts w:eastAsia="Times New Roman"/>
        </w:rPr>
        <w:br/>
        <w:t>3.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w:t>
      </w:r>
      <w:r w:rsidR="00E63958" w:rsidRPr="00664D09">
        <w:rPr>
          <w:rFonts w:eastAsia="Times New Roman"/>
        </w:rPr>
        <w:t>м Республики Дагестан.</w:t>
      </w:r>
    </w:p>
    <w:p w:rsidR="002756C0" w:rsidRPr="00664D09" w:rsidRDefault="00155061" w:rsidP="002B706E">
      <w:pPr>
        <w:pStyle w:val="aa"/>
      </w:pPr>
      <w:r w:rsidRPr="00664D09">
        <w:rPr>
          <w:rFonts w:ascii="Arial" w:hAnsi="Arial" w:cs="Arial"/>
          <w:color w:val="242424"/>
          <w:spacing w:val="2"/>
        </w:rPr>
        <w:t xml:space="preserve">  </w:t>
      </w:r>
      <w:r w:rsidR="002756C0" w:rsidRPr="00664D09">
        <w:rPr>
          <w:bdr w:val="none" w:sz="0" w:space="0" w:color="auto" w:frame="1"/>
        </w:rPr>
        <w:t>Статья 20. Гарантии, предоставляемые муниципальному служащему</w:t>
      </w:r>
    </w:p>
    <w:p w:rsidR="002756C0" w:rsidRPr="00664D09" w:rsidRDefault="002756C0" w:rsidP="002B706E">
      <w:pPr>
        <w:pStyle w:val="aa"/>
      </w:pPr>
      <w:r w:rsidRPr="00664D09">
        <w:t>1. Муниципальному служащему гарантируются:</w:t>
      </w:r>
    </w:p>
    <w:p w:rsidR="002756C0" w:rsidRPr="00664D09" w:rsidRDefault="002756C0" w:rsidP="002B706E">
      <w:pPr>
        <w:pStyle w:val="aa"/>
      </w:pPr>
      <w:r w:rsidRPr="00664D09">
        <w:t>1) условия работы, обеспечивающие исполнение им должностных обязанностей в соответствии с должностной инструкцией;</w:t>
      </w:r>
    </w:p>
    <w:p w:rsidR="002756C0" w:rsidRPr="00664D09" w:rsidRDefault="002756C0" w:rsidP="002B706E">
      <w:pPr>
        <w:pStyle w:val="aa"/>
      </w:pPr>
      <w:r w:rsidRPr="00664D09">
        <w:t>2) право на своевременное и в полном объеме получение денежного содержания;</w:t>
      </w:r>
    </w:p>
    <w:p w:rsidR="002756C0" w:rsidRPr="00664D09" w:rsidRDefault="002756C0" w:rsidP="002B706E">
      <w:pPr>
        <w:pStyle w:val="aa"/>
      </w:pPr>
      <w:r w:rsidRPr="00664D09">
        <w:t>3) отдых, обеспечиваемый установлением нормальной продолжительности рабочего (служебного) времени, предоставлением выходных дней и не рабочих праздничных дней, а также ежегодного оплачиваемого отпуска;</w:t>
      </w:r>
    </w:p>
    <w:p w:rsidR="002756C0" w:rsidRPr="00664D09" w:rsidRDefault="002756C0" w:rsidP="002B706E">
      <w:pPr>
        <w:pStyle w:val="aa"/>
      </w:pPr>
      <w:r w:rsidRPr="00664D09">
        <w:t>4) медицинское обслуживание муниципального служащего и членов его семьи, в том числе после выхода муниципального служащего на пенсию;</w:t>
      </w:r>
    </w:p>
    <w:p w:rsidR="002756C0" w:rsidRPr="00664D09" w:rsidRDefault="002756C0" w:rsidP="002B706E">
      <w:pPr>
        <w:pStyle w:val="aa"/>
      </w:pPr>
      <w:r w:rsidRPr="00664D09">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756C0" w:rsidRPr="00664D09" w:rsidRDefault="002756C0" w:rsidP="002B706E">
      <w:pPr>
        <w:pStyle w:val="aa"/>
      </w:pPr>
      <w:r w:rsidRPr="00664D09">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756C0" w:rsidRPr="00664D09" w:rsidRDefault="002756C0" w:rsidP="002B706E">
      <w:pPr>
        <w:pStyle w:val="aa"/>
      </w:pPr>
      <w:r w:rsidRPr="00664D09">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756C0" w:rsidRPr="00664D09" w:rsidRDefault="002756C0" w:rsidP="002B706E">
      <w:pPr>
        <w:pStyle w:val="aa"/>
      </w:pPr>
      <w:r w:rsidRPr="00664D09">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756C0" w:rsidRPr="00664D09" w:rsidRDefault="002756C0" w:rsidP="002B706E">
      <w:pPr>
        <w:pStyle w:val="aa"/>
      </w:pPr>
      <w:r w:rsidRPr="00664D09">
        <w:t>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на:</w:t>
      </w:r>
    </w:p>
    <w:p w:rsidR="002756C0" w:rsidRPr="00664D09" w:rsidRDefault="002756C0" w:rsidP="002B706E">
      <w:pPr>
        <w:pStyle w:val="aa"/>
      </w:pPr>
      <w:r w:rsidRPr="00664D09">
        <w:t>1) 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2756C0" w:rsidRPr="00664D09" w:rsidRDefault="002756C0" w:rsidP="002B706E">
      <w:pPr>
        <w:pStyle w:val="aa"/>
      </w:pPr>
      <w:r w:rsidRPr="00664D09">
        <w:lastRenderedPageBreak/>
        <w:t>2) 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2756C0" w:rsidRPr="00664D09" w:rsidRDefault="002756C0" w:rsidP="002B706E">
      <w:pPr>
        <w:pStyle w:val="aa"/>
      </w:pPr>
      <w:r w:rsidRPr="00664D09">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2756C0" w:rsidRPr="00664D09" w:rsidRDefault="002756C0" w:rsidP="002B706E">
      <w:pPr>
        <w:pStyle w:val="aa"/>
      </w:pPr>
      <w:r w:rsidRPr="00664D09">
        <w:t>Финансовое обеспечение гарантий для муниципальных служащих осуществляется за счет местного бюджета.</w:t>
      </w:r>
    </w:p>
    <w:p w:rsidR="007C53A8" w:rsidRPr="00664D09" w:rsidRDefault="002756C0" w:rsidP="002B706E">
      <w:pPr>
        <w:pStyle w:val="aa"/>
        <w:rPr>
          <w:rFonts w:ascii="Arial" w:hAnsi="Arial" w:cs="Arial"/>
          <w:color w:val="242424"/>
          <w:spacing w:val="2"/>
        </w:rPr>
      </w:pPr>
      <w:r w:rsidRPr="00664D09">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96B19" w:rsidRDefault="007C53A8" w:rsidP="002B706E">
      <w:pPr>
        <w:pStyle w:val="aa"/>
        <w:rPr>
          <w:rFonts w:eastAsia="Times New Roman"/>
          <w:b/>
        </w:rPr>
      </w:pPr>
      <w:r w:rsidRPr="00664D09">
        <w:rPr>
          <w:rFonts w:eastAsia="Times New Roman"/>
          <w:b/>
        </w:rPr>
        <w:t xml:space="preserve">  </w:t>
      </w:r>
    </w:p>
    <w:p w:rsidR="00155061" w:rsidRPr="00664D09" w:rsidRDefault="00155061" w:rsidP="002B706E">
      <w:pPr>
        <w:pStyle w:val="aa"/>
        <w:rPr>
          <w:rFonts w:eastAsia="Times New Roman"/>
          <w:b/>
        </w:rPr>
      </w:pPr>
      <w:r w:rsidRPr="00664D09">
        <w:rPr>
          <w:rFonts w:eastAsia="Times New Roman"/>
          <w:b/>
        </w:rPr>
        <w:t xml:space="preserve">  </w:t>
      </w:r>
      <w:r w:rsidR="00FC0A92" w:rsidRPr="00664D09">
        <w:rPr>
          <w:rFonts w:eastAsia="Times New Roman"/>
          <w:b/>
        </w:rPr>
        <w:t>Статья 27</w:t>
      </w:r>
      <w:r w:rsidRPr="00664D09">
        <w:rPr>
          <w:rFonts w:eastAsia="Times New Roman"/>
          <w:b/>
        </w:rPr>
        <w:t>. Пенсионное обеспечение муниципального служащего и членов   его семьи</w:t>
      </w:r>
    </w:p>
    <w:p w:rsidR="00EE1634" w:rsidRPr="00664D09" w:rsidRDefault="00155061" w:rsidP="002B706E">
      <w:pPr>
        <w:pStyle w:val="aa"/>
        <w:rPr>
          <w:rFonts w:eastAsia="Times New Roman"/>
        </w:rPr>
      </w:pPr>
      <w:r w:rsidRPr="00664D09">
        <w:rPr>
          <w:rFonts w:eastAsia="Times New Roman"/>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Дагестан.</w:t>
      </w:r>
      <w:r w:rsidRPr="00664D09">
        <w:rPr>
          <w:rFonts w:eastAsia="Times New Roman"/>
        </w:rPr>
        <w:br/>
      </w:r>
      <w:r w:rsidRPr="00664D09">
        <w:rPr>
          <w:rFonts w:eastAsia="Times New Roman"/>
        </w:rPr>
        <w:br/>
        <w:t>2. Определение размера государственной пенсии муниципального служащего осуществляется в соответствии с установленным законом Республики Дагестан соотношением должностей муниципальной службы и должностей государственной гражданской службы Республики Дагестан.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Дагестан по соответствующей должности государственной гражданской службы Республики Дагестан.</w:t>
      </w:r>
      <w:r w:rsidRPr="00664D09">
        <w:rPr>
          <w:rFonts w:eastAsia="Times New Roman"/>
        </w:rPr>
        <w:br/>
      </w:r>
      <w:r w:rsidRPr="00664D09">
        <w:rPr>
          <w:rFonts w:eastAsia="Times New Roman"/>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96B19" w:rsidRDefault="00D32752" w:rsidP="002B706E">
      <w:pPr>
        <w:pStyle w:val="aa"/>
        <w:rPr>
          <w:rFonts w:ascii="Arial" w:eastAsia="Times New Roman" w:hAnsi="Arial" w:cs="Arial"/>
          <w:color w:val="242424"/>
          <w:spacing w:val="2"/>
        </w:rPr>
      </w:pPr>
      <w:r w:rsidRPr="00664D09">
        <w:rPr>
          <w:rFonts w:ascii="Arial" w:eastAsia="Times New Roman" w:hAnsi="Arial" w:cs="Arial"/>
          <w:color w:val="242424"/>
          <w:spacing w:val="2"/>
        </w:rPr>
        <w:t xml:space="preserve">             </w:t>
      </w:r>
    </w:p>
    <w:p w:rsidR="00155061" w:rsidRPr="00664D09" w:rsidRDefault="00796B19" w:rsidP="002B706E">
      <w:pPr>
        <w:pStyle w:val="aa"/>
        <w:rPr>
          <w:rFonts w:ascii="Arial" w:eastAsia="Times New Roman" w:hAnsi="Arial" w:cs="Arial"/>
          <w:b/>
          <w:color w:val="242424"/>
          <w:spacing w:val="2"/>
        </w:rPr>
      </w:pPr>
      <w:r>
        <w:rPr>
          <w:rFonts w:ascii="Arial" w:eastAsia="Times New Roman" w:hAnsi="Arial" w:cs="Arial"/>
          <w:color w:val="242424"/>
          <w:spacing w:val="2"/>
        </w:rPr>
        <w:t xml:space="preserve">       </w:t>
      </w:r>
      <w:r w:rsidR="00D32752" w:rsidRPr="00664D09">
        <w:rPr>
          <w:rFonts w:ascii="Arial" w:eastAsia="Times New Roman" w:hAnsi="Arial" w:cs="Arial"/>
          <w:color w:val="242424"/>
          <w:spacing w:val="2"/>
        </w:rPr>
        <w:t xml:space="preserve"> </w:t>
      </w:r>
      <w:r w:rsidR="008E38A0" w:rsidRPr="00664D09">
        <w:rPr>
          <w:rFonts w:ascii="Arial" w:eastAsia="Times New Roman" w:hAnsi="Arial" w:cs="Arial"/>
          <w:b/>
          <w:color w:val="242424"/>
          <w:spacing w:val="2"/>
        </w:rPr>
        <w:t>Статья 28</w:t>
      </w:r>
      <w:r w:rsidR="00155061" w:rsidRPr="00664D09">
        <w:rPr>
          <w:rFonts w:ascii="Arial" w:eastAsia="Times New Roman" w:hAnsi="Arial" w:cs="Arial"/>
          <w:b/>
          <w:color w:val="242424"/>
          <w:spacing w:val="2"/>
        </w:rPr>
        <w:t>. Стаж муниципальной службы</w:t>
      </w:r>
    </w:p>
    <w:p w:rsidR="00796B19" w:rsidRDefault="00796B19" w:rsidP="002B706E">
      <w:pPr>
        <w:pStyle w:val="aa"/>
        <w:rPr>
          <w:rFonts w:eastAsia="Times New Roman"/>
        </w:rPr>
      </w:pPr>
    </w:p>
    <w:p w:rsidR="00B84321" w:rsidRPr="00664D09" w:rsidRDefault="00B32A8C" w:rsidP="002B706E">
      <w:pPr>
        <w:pStyle w:val="aa"/>
        <w:rPr>
          <w:rFonts w:ascii="Arial" w:eastAsia="Times New Roman" w:hAnsi="Arial" w:cs="Arial"/>
          <w:color w:val="2D2D2D"/>
          <w:spacing w:val="2"/>
        </w:rPr>
      </w:pPr>
      <w:r w:rsidRPr="00664D09">
        <w:rPr>
          <w:rFonts w:eastAsia="Times New Roman"/>
        </w:rPr>
        <w:t>1. В стаж (общую продолжительность) муниципальной службы включаются периоды замещения:</w:t>
      </w:r>
      <w:r w:rsidRPr="00664D09">
        <w:rPr>
          <w:rFonts w:eastAsia="Times New Roman"/>
        </w:rPr>
        <w:br/>
        <w:t>1) должностей муниципальной службы;</w:t>
      </w:r>
      <w:r w:rsidRPr="00664D09">
        <w:rPr>
          <w:rFonts w:eastAsia="Times New Roman"/>
        </w:rPr>
        <w:br/>
        <w:t>2) муниципальных должностей;</w:t>
      </w:r>
      <w:r w:rsidRPr="00664D09">
        <w:rPr>
          <w:rFonts w:eastAsia="Times New Roman"/>
        </w:rPr>
        <w:br/>
        <w:t>3) государственных должностей Российской Федерации и государственных должностей субъектов Российской Федерации;</w:t>
      </w:r>
      <w:r w:rsidRPr="00664D09">
        <w:rPr>
          <w:rFonts w:eastAsia="Times New Roman"/>
        </w:rPr>
        <w:br/>
        <w:t>4) должностей государственной гражданской службы, воинских должностей и должностей федеральной государственной службы иных видов;</w:t>
      </w:r>
      <w:r w:rsidRPr="00664D09">
        <w:rPr>
          <w:rFonts w:eastAsia="Times New Roman"/>
        </w:rPr>
        <w:br/>
        <w:t>5) иных должностей в соответствии с федеральными законами.</w:t>
      </w:r>
      <w:r w:rsidRPr="00664D09">
        <w:rPr>
          <w:rFonts w:eastAsia="Times New Roman"/>
        </w:rPr>
        <w:b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15" w:history="1">
        <w:r w:rsidRPr="00664D09">
          <w:t>Федерального закона от 27 июля 2004 года N 79-ФЗ "О государственной гражданской службе Российской Федерации"</w:t>
        </w:r>
      </w:hyperlink>
      <w:r w:rsidRPr="00664D09">
        <w:t>.</w:t>
      </w:r>
      <w:r w:rsidRPr="00664D09">
        <w:rPr>
          <w:rFonts w:eastAsia="Times New Roman"/>
        </w:rPr>
        <w:br/>
      </w:r>
      <w:r w:rsidRPr="00664D09">
        <w:rPr>
          <w:rFonts w:eastAsia="Times New Roman"/>
        </w:rPr>
        <w:br/>
        <w:t xml:space="preserve">3. В стаж муниципальной службы для назначения пенсии за выслугу лет муниципальным </w:t>
      </w:r>
      <w:r w:rsidRPr="00664D09">
        <w:rPr>
          <w:rFonts w:eastAsia="Times New Roman"/>
        </w:rPr>
        <w:lastRenderedPageBreak/>
        <w:t>служащим включаются (засчитываются) помимо периодов замещения должностей, указанных в части 1 настоящей статьи,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w:t>
      </w:r>
      <w:r w:rsidRPr="00664D09">
        <w:rPr>
          <w:rFonts w:eastAsia="Times New Roman"/>
        </w:rPr>
        <w:br/>
      </w:r>
      <w:r w:rsidRPr="00664D09">
        <w:rPr>
          <w:rFonts w:eastAsia="Times New Roman"/>
        </w:rPr>
        <w:br/>
        <w:t>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 Для остальных случаев исчисления стажа муниципальной службы включение указанных периодов осуществляется на основании решения представителя нанимателя (работодателя) по заявлению муниципального служащего.</w:t>
      </w:r>
    </w:p>
    <w:p w:rsidR="00796B19" w:rsidRDefault="00AA4F56" w:rsidP="002B706E">
      <w:pPr>
        <w:pStyle w:val="aa"/>
        <w:rPr>
          <w:rFonts w:ascii="Arial" w:eastAsia="Times New Roman" w:hAnsi="Arial" w:cs="Arial"/>
          <w:color w:val="2D2D2D"/>
          <w:spacing w:val="2"/>
        </w:rPr>
      </w:pPr>
      <w:r w:rsidRPr="00664D09">
        <w:rPr>
          <w:rFonts w:ascii="Arial" w:eastAsia="Times New Roman" w:hAnsi="Arial" w:cs="Arial"/>
          <w:color w:val="2D2D2D"/>
          <w:spacing w:val="2"/>
        </w:rPr>
        <w:t xml:space="preserve">               </w:t>
      </w:r>
    </w:p>
    <w:p w:rsidR="0022220C" w:rsidRPr="00664D09" w:rsidRDefault="00796B19" w:rsidP="002B706E">
      <w:pPr>
        <w:pStyle w:val="aa"/>
        <w:rPr>
          <w:rFonts w:ascii="Arial" w:eastAsia="Times New Roman" w:hAnsi="Arial" w:cs="Arial"/>
          <w:b/>
          <w:color w:val="2D2D2D"/>
          <w:spacing w:val="2"/>
        </w:rPr>
      </w:pPr>
      <w:r>
        <w:rPr>
          <w:rFonts w:ascii="Arial" w:eastAsia="Times New Roman" w:hAnsi="Arial" w:cs="Arial"/>
          <w:color w:val="2D2D2D"/>
          <w:spacing w:val="2"/>
        </w:rPr>
        <w:t xml:space="preserve">                                  </w:t>
      </w:r>
      <w:r w:rsidR="00AA4F56" w:rsidRPr="00664D09">
        <w:rPr>
          <w:rFonts w:ascii="Arial" w:eastAsia="Times New Roman" w:hAnsi="Arial" w:cs="Arial"/>
          <w:color w:val="2D2D2D"/>
          <w:spacing w:val="2"/>
        </w:rPr>
        <w:t xml:space="preserve">   </w:t>
      </w:r>
      <w:r w:rsidR="00AA4F56" w:rsidRPr="00664D09">
        <w:rPr>
          <w:rFonts w:ascii="Arial" w:eastAsia="Times New Roman" w:hAnsi="Arial" w:cs="Arial"/>
          <w:b/>
          <w:color w:val="2D2D2D"/>
          <w:spacing w:val="2"/>
        </w:rPr>
        <w:t>Глава 7,</w:t>
      </w:r>
    </w:p>
    <w:p w:rsidR="007555D9" w:rsidRPr="00664D09" w:rsidRDefault="00AB651E" w:rsidP="002B706E">
      <w:pPr>
        <w:pStyle w:val="aa"/>
        <w:rPr>
          <w:rFonts w:ascii="Arial" w:eastAsia="Times New Roman" w:hAnsi="Arial" w:cs="Arial"/>
          <w:b/>
          <w:color w:val="242424"/>
          <w:spacing w:val="2"/>
        </w:rPr>
      </w:pPr>
      <w:r w:rsidRPr="00664D09">
        <w:rPr>
          <w:rFonts w:ascii="Arial" w:eastAsia="Times New Roman" w:hAnsi="Arial" w:cs="Arial"/>
          <w:b/>
          <w:color w:val="242424"/>
          <w:spacing w:val="2"/>
        </w:rPr>
        <w:t xml:space="preserve">                    </w:t>
      </w:r>
      <w:r w:rsidR="00B43B29" w:rsidRPr="00664D09">
        <w:rPr>
          <w:rFonts w:ascii="Arial" w:eastAsia="Times New Roman" w:hAnsi="Arial" w:cs="Arial"/>
          <w:b/>
          <w:color w:val="242424"/>
          <w:spacing w:val="2"/>
        </w:rPr>
        <w:t xml:space="preserve">   Статья 29</w:t>
      </w:r>
      <w:r w:rsidR="007555D9" w:rsidRPr="00664D09">
        <w:rPr>
          <w:rFonts w:ascii="Arial" w:eastAsia="Times New Roman" w:hAnsi="Arial" w:cs="Arial"/>
          <w:b/>
          <w:color w:val="242424"/>
          <w:spacing w:val="2"/>
        </w:rPr>
        <w:t>. Поощрение муниципального служащего</w:t>
      </w:r>
    </w:p>
    <w:p w:rsidR="007555D9" w:rsidRPr="00664D09" w:rsidRDefault="007555D9" w:rsidP="002B706E">
      <w:pPr>
        <w:pStyle w:val="aa"/>
        <w:rPr>
          <w:rFonts w:eastAsia="Times New Roman"/>
        </w:rPr>
      </w:pPr>
      <w:r w:rsidRPr="00664D09">
        <w:rPr>
          <w:rFonts w:eastAsia="Times New Roman"/>
        </w:rPr>
        <w:br/>
        <w:t>1.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Дагестан.</w:t>
      </w:r>
      <w:r w:rsidRPr="00664D09">
        <w:rPr>
          <w:rFonts w:eastAsia="Times New Roman"/>
        </w:rPr>
        <w:br/>
      </w:r>
      <w:r w:rsidRPr="00664D09">
        <w:rPr>
          <w:rFonts w:eastAsia="Times New Roman"/>
        </w:rPr>
        <w:br/>
        <w:t>2. За безупречную и эффективную муниципальную службу применяются следующие виды поощрения:</w:t>
      </w:r>
      <w:r w:rsidRPr="00664D09">
        <w:rPr>
          <w:rFonts w:eastAsia="Times New Roman"/>
        </w:rPr>
        <w:br/>
      </w:r>
      <w:r w:rsidRPr="00664D09">
        <w:rPr>
          <w:rFonts w:eastAsia="Times New Roman"/>
        </w:rPr>
        <w:br/>
        <w:t>1) объявление благодарности с выплатой единовременного поощрения;</w:t>
      </w:r>
      <w:r w:rsidRPr="00664D09">
        <w:rPr>
          <w:rFonts w:eastAsia="Times New Roman"/>
        </w:rPr>
        <w:br/>
      </w:r>
      <w:r w:rsidRPr="00664D09">
        <w:rPr>
          <w:rFonts w:eastAsia="Times New Roman"/>
        </w:rPr>
        <w:b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r w:rsidRPr="00664D09">
        <w:rPr>
          <w:rFonts w:eastAsia="Times New Roman"/>
        </w:rPr>
        <w:br/>
        <w:t>3) иные виды поощрения органа местного самоуправления, избирательной комиссии муниципального образования;</w:t>
      </w:r>
      <w:r w:rsidRPr="00664D09">
        <w:rPr>
          <w:rFonts w:eastAsia="Times New Roman"/>
        </w:rPr>
        <w:br/>
        <w:t>4) выплата единовременного поощрения в связи с выходом на пенсию.</w:t>
      </w:r>
      <w:r w:rsidRPr="00664D09">
        <w:rPr>
          <w:rFonts w:eastAsia="Times New Roman"/>
        </w:rPr>
        <w:br/>
        <w:t>3. Выплата муниципальному служащему единовременного поощрения, предусмотренного частью 2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аппарата избирательной комиссии муниципального образования.</w:t>
      </w:r>
      <w:r w:rsidRPr="00664D09">
        <w:rPr>
          <w:rFonts w:eastAsia="Times New Roman"/>
        </w:rPr>
        <w:br/>
        <w:t>4. Решения о поощрении в соответствии с частью 2 настоящей статьи оформляются муниципальными правовыми актами. Соответствующая запись о поощрении вносится в трудовую книжку и личное дело муниципального служащего.</w:t>
      </w:r>
    </w:p>
    <w:p w:rsidR="00796B19" w:rsidRDefault="00796B19" w:rsidP="002B706E">
      <w:pPr>
        <w:pStyle w:val="aa"/>
        <w:rPr>
          <w:rFonts w:ascii="Arial" w:eastAsia="Times New Roman" w:hAnsi="Arial" w:cs="Arial"/>
          <w:b/>
          <w:color w:val="242424"/>
          <w:spacing w:val="2"/>
        </w:rPr>
      </w:pPr>
    </w:p>
    <w:p w:rsidR="00583556" w:rsidRPr="00664D09" w:rsidRDefault="002479FF" w:rsidP="002B706E">
      <w:pPr>
        <w:pStyle w:val="aa"/>
        <w:rPr>
          <w:rFonts w:ascii="Arial" w:eastAsia="Times New Roman" w:hAnsi="Arial" w:cs="Arial"/>
          <w:b/>
          <w:color w:val="242424"/>
          <w:spacing w:val="2"/>
        </w:rPr>
      </w:pPr>
      <w:r w:rsidRPr="00664D09">
        <w:rPr>
          <w:rFonts w:ascii="Arial" w:eastAsia="Times New Roman" w:hAnsi="Arial" w:cs="Arial"/>
          <w:b/>
          <w:color w:val="242424"/>
          <w:spacing w:val="2"/>
        </w:rPr>
        <w:t>Статья 30</w:t>
      </w:r>
      <w:r w:rsidR="007555D9" w:rsidRPr="00664D09">
        <w:rPr>
          <w:rFonts w:ascii="Arial" w:eastAsia="Times New Roman" w:hAnsi="Arial" w:cs="Arial"/>
          <w:b/>
          <w:color w:val="242424"/>
          <w:spacing w:val="2"/>
        </w:rPr>
        <w:t xml:space="preserve">. Дисциплинарная ответственность муниципального </w:t>
      </w:r>
      <w:r w:rsidR="00BB201A" w:rsidRPr="00664D09">
        <w:rPr>
          <w:rFonts w:ascii="Arial" w:eastAsia="Times New Roman" w:hAnsi="Arial" w:cs="Arial"/>
          <w:b/>
          <w:color w:val="242424"/>
          <w:spacing w:val="2"/>
        </w:rPr>
        <w:t xml:space="preserve">    </w:t>
      </w:r>
      <w:r w:rsidR="00427503" w:rsidRPr="00664D09">
        <w:rPr>
          <w:rFonts w:ascii="Arial" w:eastAsia="Times New Roman" w:hAnsi="Arial" w:cs="Arial"/>
          <w:b/>
          <w:color w:val="242424"/>
          <w:spacing w:val="2"/>
        </w:rPr>
        <w:t xml:space="preserve">   </w:t>
      </w:r>
      <w:r w:rsidR="007644A1" w:rsidRPr="00664D09">
        <w:rPr>
          <w:rFonts w:ascii="Arial" w:eastAsia="Times New Roman" w:hAnsi="Arial" w:cs="Arial"/>
          <w:b/>
          <w:color w:val="242424"/>
          <w:spacing w:val="2"/>
        </w:rPr>
        <w:t xml:space="preserve">  </w:t>
      </w:r>
      <w:r w:rsidR="00583556" w:rsidRPr="00664D09">
        <w:rPr>
          <w:rFonts w:ascii="Arial" w:eastAsia="Times New Roman" w:hAnsi="Arial" w:cs="Arial"/>
          <w:b/>
          <w:color w:val="242424"/>
          <w:spacing w:val="2"/>
        </w:rPr>
        <w:t>служащего</w:t>
      </w:r>
    </w:p>
    <w:p w:rsidR="00796B19" w:rsidRDefault="00796B19" w:rsidP="002B706E">
      <w:pPr>
        <w:pStyle w:val="aa"/>
        <w:rPr>
          <w:rFonts w:ascii="Arial" w:eastAsia="Times New Roman" w:hAnsi="Arial" w:cs="Arial"/>
          <w:color w:val="2D2D2D"/>
          <w:spacing w:val="2"/>
        </w:rPr>
      </w:pPr>
    </w:p>
    <w:p w:rsidR="007C6CDC" w:rsidRPr="00664D09" w:rsidRDefault="007C6CDC" w:rsidP="002B706E">
      <w:pPr>
        <w:pStyle w:val="aa"/>
        <w:rPr>
          <w:rFonts w:ascii="Arial" w:eastAsia="Times New Roman" w:hAnsi="Arial" w:cs="Arial"/>
          <w:color w:val="2D2D2D"/>
          <w:spacing w:val="2"/>
        </w:rPr>
      </w:pPr>
      <w:r w:rsidRPr="00664D09">
        <w:rPr>
          <w:rFonts w:ascii="Arial" w:eastAsia="Times New Roman" w:hAnsi="Arial" w:cs="Arial"/>
          <w:color w:val="2D2D2D"/>
          <w:spacing w:val="2"/>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664D09">
        <w:rPr>
          <w:rFonts w:ascii="Arial" w:eastAsia="Times New Roman" w:hAnsi="Arial" w:cs="Arial"/>
          <w:color w:val="2D2D2D"/>
          <w:spacing w:val="2"/>
        </w:rPr>
        <w:br/>
      </w:r>
      <w:r w:rsidRPr="00664D09">
        <w:rPr>
          <w:rFonts w:ascii="Arial" w:eastAsia="Times New Roman" w:hAnsi="Arial" w:cs="Arial"/>
          <w:color w:val="2D2D2D"/>
          <w:spacing w:val="2"/>
        </w:rPr>
        <w:br/>
        <w:t>1) замечание;</w:t>
      </w:r>
      <w:r w:rsidRPr="00664D09">
        <w:rPr>
          <w:rFonts w:ascii="Arial" w:eastAsia="Times New Roman" w:hAnsi="Arial" w:cs="Arial"/>
          <w:color w:val="2D2D2D"/>
          <w:spacing w:val="2"/>
        </w:rPr>
        <w:br/>
      </w:r>
      <w:r w:rsidRPr="00664D09">
        <w:rPr>
          <w:rFonts w:ascii="Arial" w:eastAsia="Times New Roman" w:hAnsi="Arial" w:cs="Arial"/>
          <w:color w:val="2D2D2D"/>
          <w:spacing w:val="2"/>
        </w:rPr>
        <w:br/>
        <w:t>2) выговор;</w:t>
      </w:r>
      <w:r w:rsidRPr="00664D09">
        <w:rPr>
          <w:rFonts w:ascii="Arial" w:eastAsia="Times New Roman" w:hAnsi="Arial" w:cs="Arial"/>
          <w:color w:val="2D2D2D"/>
          <w:spacing w:val="2"/>
        </w:rPr>
        <w:br/>
      </w:r>
      <w:r w:rsidRPr="00664D09">
        <w:rPr>
          <w:rFonts w:ascii="Arial" w:eastAsia="Times New Roman" w:hAnsi="Arial" w:cs="Arial"/>
          <w:color w:val="2D2D2D"/>
          <w:spacing w:val="2"/>
        </w:rPr>
        <w:br/>
        <w:t>3) увольнение с муниципальной службы по соответствующим основаниям.</w:t>
      </w:r>
      <w:r w:rsidRPr="00664D09">
        <w:rPr>
          <w:rFonts w:ascii="Arial" w:eastAsia="Times New Roman" w:hAnsi="Arial" w:cs="Arial"/>
          <w:color w:val="2D2D2D"/>
          <w:spacing w:val="2"/>
        </w:rPr>
        <w:br/>
      </w:r>
      <w:r w:rsidRPr="00664D09">
        <w:rPr>
          <w:rFonts w:ascii="Arial" w:eastAsia="Times New Roman" w:hAnsi="Arial" w:cs="Arial"/>
          <w:color w:val="2D2D2D"/>
          <w:spacing w:val="2"/>
        </w:rPr>
        <w:lastRenderedPageBreak/>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664D09">
        <w:rPr>
          <w:rFonts w:ascii="Arial" w:eastAsia="Times New Roman" w:hAnsi="Arial" w:cs="Arial"/>
          <w:color w:val="2D2D2D"/>
          <w:spacing w:val="2"/>
        </w:rPr>
        <w:br/>
      </w:r>
      <w:r w:rsidRPr="00664D09">
        <w:rPr>
          <w:rFonts w:ascii="Arial" w:eastAsia="Times New Roman" w:hAnsi="Arial" w:cs="Arial"/>
          <w:color w:val="2D2D2D"/>
          <w:spacing w:val="2"/>
        </w:rPr>
        <w:br/>
        <w:t>3. Порядок применения и снятия дисциплинарных взысканий определяется трудовым законодательством.</w:t>
      </w:r>
    </w:p>
    <w:p w:rsidR="00796B19" w:rsidRDefault="00796B19" w:rsidP="002B706E">
      <w:pPr>
        <w:pStyle w:val="aa"/>
        <w:rPr>
          <w:rFonts w:eastAsia="Times New Roman"/>
          <w:b/>
        </w:rPr>
      </w:pPr>
    </w:p>
    <w:p w:rsidR="001F2258" w:rsidRPr="00664D09" w:rsidRDefault="001E07C9" w:rsidP="002B706E">
      <w:pPr>
        <w:pStyle w:val="aa"/>
        <w:rPr>
          <w:rFonts w:eastAsia="Times New Roman"/>
          <w:b/>
        </w:rPr>
      </w:pPr>
      <w:r w:rsidRPr="00664D09">
        <w:rPr>
          <w:rFonts w:eastAsia="Times New Roman"/>
          <w:b/>
        </w:rPr>
        <w:t>Статья  31.</w:t>
      </w:r>
      <w:r w:rsidR="001F2258" w:rsidRPr="00664D09">
        <w:rPr>
          <w:rFonts w:eastAsia="Times New Roman"/>
          <w:b/>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w:t>
      </w:r>
      <w:r w:rsidRPr="00664D09">
        <w:rPr>
          <w:rFonts w:eastAsia="Times New Roman"/>
          <w:b/>
        </w:rPr>
        <w:t>пции.</w:t>
      </w:r>
    </w:p>
    <w:p w:rsidR="001F2258" w:rsidRPr="00664D09" w:rsidRDefault="001F2258" w:rsidP="002B706E">
      <w:pPr>
        <w:pStyle w:val="aa"/>
        <w:rPr>
          <w:rFonts w:eastAsia="Times New Roman"/>
          <w:color w:val="2D2D2D"/>
        </w:rPr>
      </w:pPr>
      <w:r w:rsidRPr="00664D09">
        <w:rPr>
          <w:rFonts w:eastAsia="Times New Roman"/>
          <w:color w:val="2D2D2D"/>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другими федеральн</w:t>
      </w:r>
      <w:r w:rsidR="00FE24AD" w:rsidRPr="00664D09">
        <w:rPr>
          <w:rFonts w:eastAsia="Times New Roman"/>
          <w:color w:val="2D2D2D"/>
        </w:rPr>
        <w:t>ыми законами и настоящимПоложением</w:t>
      </w:r>
      <w:r w:rsidRPr="00664D09">
        <w:rPr>
          <w:rFonts w:eastAsia="Times New Roman"/>
          <w:color w:val="2D2D2D"/>
        </w:rPr>
        <w:t>, налагаются взыск</w:t>
      </w:r>
      <w:r w:rsidR="00A552C9" w:rsidRPr="00664D09">
        <w:rPr>
          <w:rFonts w:eastAsia="Times New Roman"/>
          <w:color w:val="2D2D2D"/>
        </w:rPr>
        <w:t>ания, предусмотренные статьей 30 настоящего Положения</w:t>
      </w:r>
      <w:r w:rsidRPr="00664D09">
        <w:rPr>
          <w:rFonts w:eastAsia="Times New Roman"/>
          <w:color w:val="2D2D2D"/>
        </w:rPr>
        <w:t>.</w:t>
      </w:r>
      <w:r w:rsidRPr="00664D09">
        <w:rPr>
          <w:rFonts w:eastAsia="Times New Roman"/>
          <w:color w:val="2D2D2D"/>
        </w:rPr>
        <w:br/>
        <w:t>2. Муниципальный служащий подлежит увольнению с муниципальной службы в связи с утратой доверия в случаях совершения правонаруше</w:t>
      </w:r>
      <w:r w:rsidR="004A042C" w:rsidRPr="00664D09">
        <w:rPr>
          <w:rFonts w:eastAsia="Times New Roman"/>
          <w:color w:val="2D2D2D"/>
        </w:rPr>
        <w:t>ний, установленных статьями 16 и 18</w:t>
      </w:r>
      <w:r w:rsidR="00A552C9" w:rsidRPr="00664D09">
        <w:rPr>
          <w:rFonts w:eastAsia="Times New Roman"/>
          <w:color w:val="2D2D2D"/>
        </w:rPr>
        <w:t xml:space="preserve"> настоящего  Положения</w:t>
      </w:r>
      <w:r w:rsidRPr="00664D09">
        <w:rPr>
          <w:rFonts w:eastAsia="Times New Roman"/>
          <w:color w:val="2D2D2D"/>
        </w:rPr>
        <w:br/>
        <w:t>3. Взыскани</w:t>
      </w:r>
      <w:r w:rsidR="004A042C" w:rsidRPr="00664D09">
        <w:rPr>
          <w:rFonts w:eastAsia="Times New Roman"/>
          <w:color w:val="2D2D2D"/>
        </w:rPr>
        <w:t>я, предусмотренные статьями  16, 18 и 30</w:t>
      </w:r>
      <w:r w:rsidR="00FE24AD" w:rsidRPr="00664D09">
        <w:rPr>
          <w:rFonts w:eastAsia="Times New Roman"/>
          <w:color w:val="2D2D2D"/>
        </w:rPr>
        <w:t xml:space="preserve"> настоящего Положения</w:t>
      </w:r>
      <w:r w:rsidRPr="00664D09">
        <w:rPr>
          <w:rFonts w:eastAsia="Times New Roman"/>
          <w:color w:val="2D2D2D"/>
        </w:rPr>
        <w:t>, применяются представителем нанимателя (работодателем) в порядке,</w:t>
      </w:r>
      <w:r w:rsidR="00A552C9" w:rsidRPr="00664D09">
        <w:rPr>
          <w:rFonts w:eastAsia="Times New Roman"/>
          <w:color w:val="2D2D2D"/>
        </w:rPr>
        <w:t xml:space="preserve"> установленном настоящим Положением </w:t>
      </w:r>
      <w:r w:rsidRPr="00664D09">
        <w:rPr>
          <w:rFonts w:eastAsia="Times New Roman"/>
          <w:color w:val="2D2D2D"/>
        </w:rPr>
        <w:t xml:space="preserve"> и (или) муниципальными нормативными правовыми актами, на основании:</w:t>
      </w:r>
      <w:r w:rsidRPr="00664D09">
        <w:rPr>
          <w:rFonts w:eastAsia="Times New Roman"/>
          <w:color w:val="2D2D2D"/>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664D09">
        <w:rPr>
          <w:rFonts w:eastAsia="Times New Roman"/>
          <w:color w:val="2D2D2D"/>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664D09">
        <w:rPr>
          <w:rFonts w:eastAsia="Times New Roman"/>
          <w:color w:val="2D2D2D"/>
        </w:rPr>
        <w:br/>
        <w:t>3) объяснений муниципального служащего;</w:t>
      </w:r>
      <w:r w:rsidRPr="00664D09">
        <w:rPr>
          <w:rFonts w:eastAsia="Times New Roman"/>
          <w:color w:val="2D2D2D"/>
        </w:rPr>
        <w:br/>
        <w:t>4) иных материалов.</w:t>
      </w:r>
      <w:r w:rsidRPr="00664D09">
        <w:rPr>
          <w:rFonts w:eastAsia="Times New Roman"/>
          <w:color w:val="2D2D2D"/>
        </w:rPr>
        <w:br/>
      </w:r>
      <w:r w:rsidRPr="00664D09">
        <w:rPr>
          <w:rFonts w:eastAsia="Times New Roman"/>
          <w:color w:val="2D2D2D"/>
        </w:rPr>
        <w:br/>
        <w:t>4. При применении взыскани</w:t>
      </w:r>
      <w:r w:rsidR="00821461" w:rsidRPr="00664D09">
        <w:rPr>
          <w:rFonts w:eastAsia="Times New Roman"/>
          <w:color w:val="2D2D2D"/>
        </w:rPr>
        <w:t>й, предусмотренных статьями 16, 18 и 30</w:t>
      </w:r>
      <w:r w:rsidR="00E86357" w:rsidRPr="00664D09">
        <w:rPr>
          <w:rFonts w:eastAsia="Times New Roman"/>
          <w:color w:val="2D2D2D"/>
        </w:rPr>
        <w:t xml:space="preserve"> настоящего Положения</w:t>
      </w:r>
      <w:r w:rsidRPr="00664D09">
        <w:rPr>
          <w:rFonts w:eastAsia="Times New Roman"/>
          <w:color w:val="2D2D2D"/>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664D09">
        <w:rPr>
          <w:rFonts w:eastAsia="Times New Roman"/>
          <w:color w:val="2D2D2D"/>
        </w:rPr>
        <w:br/>
      </w:r>
      <w:r w:rsidRPr="00664D09">
        <w:rPr>
          <w:rFonts w:eastAsia="Times New Roman"/>
          <w:color w:val="2D2D2D"/>
        </w:rPr>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r w:rsidRPr="00664D09">
        <w:rPr>
          <w:rFonts w:eastAsia="Times New Roman"/>
          <w:color w:val="2D2D2D"/>
        </w:rPr>
        <w:br/>
      </w:r>
      <w:r w:rsidRPr="00664D09">
        <w:rPr>
          <w:rFonts w:eastAsia="Times New Roman"/>
          <w:color w:val="2D2D2D"/>
        </w:rPr>
        <w:br/>
        <w:t>6. Взыскани</w:t>
      </w:r>
      <w:r w:rsidR="007A16F4" w:rsidRPr="00664D09">
        <w:rPr>
          <w:rFonts w:eastAsia="Times New Roman"/>
          <w:color w:val="2D2D2D"/>
        </w:rPr>
        <w:t>я, предусмотренные статьями 16, 18 и 30</w:t>
      </w:r>
      <w:r w:rsidR="00FE1BAF" w:rsidRPr="00664D09">
        <w:rPr>
          <w:rFonts w:eastAsia="Times New Roman"/>
          <w:color w:val="2D2D2D"/>
        </w:rPr>
        <w:t xml:space="preserve"> настоящего Положения </w:t>
      </w:r>
      <w:r w:rsidRPr="00664D09">
        <w:rPr>
          <w:rFonts w:eastAsia="Times New Roman"/>
          <w:color w:val="2D2D2D"/>
        </w:rPr>
        <w:t>, применяются в порядке и сроки, которые установлены Федера</w:t>
      </w:r>
      <w:r w:rsidR="00FE1BAF" w:rsidRPr="00664D09">
        <w:rPr>
          <w:rFonts w:eastAsia="Times New Roman"/>
          <w:color w:val="2D2D2D"/>
        </w:rPr>
        <w:t>льным законом, законом Республики Дагестан</w:t>
      </w:r>
      <w:r w:rsidRPr="00664D09">
        <w:rPr>
          <w:rFonts w:eastAsia="Times New Roman"/>
          <w:color w:val="2D2D2D"/>
        </w:rPr>
        <w:t xml:space="preserve"> и (или) муниципальными нормативными правовыми актами.</w:t>
      </w:r>
    </w:p>
    <w:p w:rsidR="001F2258" w:rsidRPr="00664D09" w:rsidRDefault="001F2258" w:rsidP="002B706E">
      <w:pPr>
        <w:pStyle w:val="aa"/>
        <w:rPr>
          <w:rFonts w:eastAsia="Times New Roman"/>
          <w:b/>
          <w:color w:val="242424"/>
        </w:rPr>
      </w:pPr>
    </w:p>
    <w:p w:rsidR="006D0274" w:rsidRPr="00664D09" w:rsidRDefault="006D0274" w:rsidP="002B706E">
      <w:pPr>
        <w:pStyle w:val="aa"/>
        <w:rPr>
          <w:rFonts w:eastAsia="Times New Roman"/>
          <w:b/>
        </w:rPr>
      </w:pPr>
      <w:r w:rsidRPr="00664D09">
        <w:rPr>
          <w:rFonts w:eastAsia="Times New Roman"/>
          <w:b/>
        </w:rPr>
        <w:t xml:space="preserve">Глава 8. </w:t>
      </w:r>
      <w:r w:rsidRPr="00664D09">
        <w:rPr>
          <w:b/>
          <w:bdr w:val="none" w:sz="0" w:space="0" w:color="auto" w:frame="1"/>
        </w:rPr>
        <w:t>Кадровая работа в муниципальном         образовании</w:t>
      </w:r>
    </w:p>
    <w:p w:rsidR="00796B19" w:rsidRDefault="00796B19" w:rsidP="002B706E">
      <w:pPr>
        <w:pStyle w:val="aa"/>
        <w:rPr>
          <w:b/>
          <w:bdr w:val="none" w:sz="0" w:space="0" w:color="auto" w:frame="1"/>
        </w:rPr>
      </w:pPr>
    </w:p>
    <w:p w:rsidR="002E2E35" w:rsidRPr="00664D09" w:rsidRDefault="00933E0B" w:rsidP="002B706E">
      <w:pPr>
        <w:pStyle w:val="aa"/>
        <w:rPr>
          <w:b/>
        </w:rPr>
      </w:pPr>
      <w:r w:rsidRPr="00664D09">
        <w:rPr>
          <w:b/>
          <w:bdr w:val="none" w:sz="0" w:space="0" w:color="auto" w:frame="1"/>
        </w:rPr>
        <w:lastRenderedPageBreak/>
        <w:t>Статья 32</w:t>
      </w:r>
      <w:r w:rsidR="002E2E35" w:rsidRPr="00664D09">
        <w:rPr>
          <w:b/>
          <w:bdr w:val="none" w:sz="0" w:space="0" w:color="auto" w:frame="1"/>
        </w:rPr>
        <w:t>. Кадровая работа в муниципальном образовании</w:t>
      </w:r>
    </w:p>
    <w:p w:rsidR="00796B19" w:rsidRDefault="00796B19" w:rsidP="002B706E">
      <w:pPr>
        <w:pStyle w:val="aa"/>
      </w:pPr>
    </w:p>
    <w:p w:rsidR="002E2E35" w:rsidRPr="00664D09" w:rsidRDefault="002E2E35" w:rsidP="002B706E">
      <w:pPr>
        <w:pStyle w:val="aa"/>
      </w:pPr>
      <w:r w:rsidRPr="00664D09">
        <w:t>Кадровая работа в муниципальном образовании включает в себя:</w:t>
      </w:r>
    </w:p>
    <w:p w:rsidR="002E2E35" w:rsidRPr="00664D09" w:rsidRDefault="002E2E35" w:rsidP="002B706E">
      <w:pPr>
        <w:pStyle w:val="aa"/>
      </w:pPr>
      <w:r w:rsidRPr="00664D09">
        <w:t>1) формирование кадрового состава для замещения должностей муниципальной службы;</w:t>
      </w:r>
    </w:p>
    <w:p w:rsidR="002E2E35" w:rsidRPr="00664D09" w:rsidRDefault="002E2E35" w:rsidP="002B706E">
      <w:pPr>
        <w:pStyle w:val="aa"/>
      </w:pPr>
      <w:r w:rsidRPr="00664D09">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E2E35" w:rsidRPr="00664D09" w:rsidRDefault="002E2E35" w:rsidP="002B706E">
      <w:pPr>
        <w:pStyle w:val="aa"/>
      </w:pPr>
      <w:r w:rsidRPr="00664D09">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E2E35" w:rsidRPr="00664D09" w:rsidRDefault="002E2E35" w:rsidP="002B706E">
      <w:pPr>
        <w:pStyle w:val="aa"/>
      </w:pPr>
      <w:r w:rsidRPr="00664D09">
        <w:t>4) ведение трудовых книжек муниципальных служащих;</w:t>
      </w:r>
    </w:p>
    <w:p w:rsidR="002E2E35" w:rsidRPr="00664D09" w:rsidRDefault="002E2E35" w:rsidP="002B706E">
      <w:pPr>
        <w:pStyle w:val="aa"/>
      </w:pPr>
      <w:r w:rsidRPr="00664D09">
        <w:t>5) ведение личных дел муниципальных служащих;</w:t>
      </w:r>
    </w:p>
    <w:p w:rsidR="002E2E35" w:rsidRPr="00664D09" w:rsidRDefault="002E2E35" w:rsidP="002B706E">
      <w:pPr>
        <w:pStyle w:val="aa"/>
      </w:pPr>
      <w:r w:rsidRPr="00664D09">
        <w:t>6) ведение реестра муниципальных служащих в муниципальном образовании;</w:t>
      </w:r>
    </w:p>
    <w:p w:rsidR="002E2E35" w:rsidRPr="00664D09" w:rsidRDefault="002E2E35" w:rsidP="002B706E">
      <w:pPr>
        <w:pStyle w:val="aa"/>
      </w:pPr>
      <w:r w:rsidRPr="00664D09">
        <w:t>7) оформление и выдачу служебных удостоверений муниципальных служащих;</w:t>
      </w:r>
    </w:p>
    <w:p w:rsidR="002E2E35" w:rsidRPr="00664D09" w:rsidRDefault="002E2E35" w:rsidP="002B706E">
      <w:pPr>
        <w:pStyle w:val="aa"/>
      </w:pPr>
      <w:r w:rsidRPr="00664D09">
        <w:t>8) проведение конкурса на замещение вакантных должностей муниципальной службы и включение муниципальных служащих в кадровый резерв;</w:t>
      </w:r>
    </w:p>
    <w:p w:rsidR="002E2E35" w:rsidRPr="00664D09" w:rsidRDefault="002E2E35" w:rsidP="002B706E">
      <w:pPr>
        <w:pStyle w:val="aa"/>
      </w:pPr>
      <w:r w:rsidRPr="00664D09">
        <w:t>9) проведение аттестации муниципальных служащих;</w:t>
      </w:r>
    </w:p>
    <w:p w:rsidR="002E2E35" w:rsidRPr="00664D09" w:rsidRDefault="002E2E35" w:rsidP="002B706E">
      <w:pPr>
        <w:pStyle w:val="aa"/>
      </w:pPr>
      <w:r w:rsidRPr="00664D09">
        <w:t>10) организацию работы с кадровым резервом и его эффективное использование;</w:t>
      </w:r>
    </w:p>
    <w:p w:rsidR="002E2E35" w:rsidRPr="00664D09" w:rsidRDefault="002E2E35" w:rsidP="002B706E">
      <w:pPr>
        <w:pStyle w:val="aa"/>
      </w:pPr>
      <w:r w:rsidRPr="00664D09">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E2E35" w:rsidRPr="00664D09" w:rsidRDefault="002E2E35" w:rsidP="002B706E">
      <w:pPr>
        <w:pStyle w:val="aa"/>
      </w:pPr>
      <w:r w:rsidRPr="00664D09">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2E2E35" w:rsidRPr="00664D09" w:rsidRDefault="002E2E35" w:rsidP="002B706E">
      <w:pPr>
        <w:pStyle w:val="aa"/>
      </w:pPr>
      <w:r w:rsidRPr="00664D09">
        <w:t>13) консультирование муниципальных служащих по правовым и иным вопросам муниципальной службы;</w:t>
      </w:r>
    </w:p>
    <w:p w:rsidR="002E2E35" w:rsidRPr="00664D09" w:rsidRDefault="002E2E35" w:rsidP="002B706E">
      <w:pPr>
        <w:pStyle w:val="aa"/>
      </w:pPr>
      <w:r w:rsidRPr="00664D09">
        <w:t>14) решение иных вопросов кадровой работы, определяемых трудовым законодательством и законом Ленинградской области.</w:t>
      </w:r>
    </w:p>
    <w:p w:rsidR="00E22E5D" w:rsidRPr="00664D09" w:rsidRDefault="00EC6518" w:rsidP="002B706E">
      <w:pPr>
        <w:pStyle w:val="aa"/>
        <w:rPr>
          <w:b/>
        </w:rPr>
      </w:pPr>
      <w:r w:rsidRPr="00664D09">
        <w:rPr>
          <w:b/>
          <w:bdr w:val="none" w:sz="0" w:space="0" w:color="auto" w:frame="1"/>
        </w:rPr>
        <w:t>Статья 33</w:t>
      </w:r>
      <w:r w:rsidR="00E22E5D" w:rsidRPr="00664D09">
        <w:rPr>
          <w:b/>
          <w:bdr w:val="none" w:sz="0" w:space="0" w:color="auto" w:frame="1"/>
        </w:rPr>
        <w:t>. Персональные данные муниципального служащего</w:t>
      </w:r>
    </w:p>
    <w:p w:rsidR="00E22E5D" w:rsidRPr="00664D09" w:rsidRDefault="00E22E5D" w:rsidP="002B706E">
      <w:pPr>
        <w:pStyle w:val="aa"/>
      </w:pPr>
      <w:r w:rsidRPr="00664D09">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22E5D" w:rsidRPr="00664D09" w:rsidRDefault="00E22E5D" w:rsidP="002B706E">
      <w:pPr>
        <w:pStyle w:val="aa"/>
      </w:pPr>
      <w:r w:rsidRPr="00664D09">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22E5D" w:rsidRPr="00664D09" w:rsidRDefault="00E22E5D" w:rsidP="002B706E">
      <w:pPr>
        <w:pStyle w:val="aa"/>
        <w:rPr>
          <w:b/>
          <w:bdr w:val="none" w:sz="0" w:space="0" w:color="auto" w:frame="1"/>
        </w:rPr>
      </w:pPr>
    </w:p>
    <w:p w:rsidR="00461CE2" w:rsidRPr="00664D09" w:rsidRDefault="00936A88" w:rsidP="002B706E">
      <w:pPr>
        <w:pStyle w:val="aa"/>
        <w:rPr>
          <w:b/>
        </w:rPr>
      </w:pPr>
      <w:r w:rsidRPr="00664D09">
        <w:rPr>
          <w:b/>
          <w:bdr w:val="none" w:sz="0" w:space="0" w:color="auto" w:frame="1"/>
        </w:rPr>
        <w:t>Статья 34</w:t>
      </w:r>
      <w:r w:rsidR="00461CE2" w:rsidRPr="00664D09">
        <w:rPr>
          <w:b/>
          <w:bdr w:val="none" w:sz="0" w:space="0" w:color="auto" w:frame="1"/>
        </w:rPr>
        <w:t>. Порядок ведения личного дела муниципального служащего</w:t>
      </w:r>
    </w:p>
    <w:p w:rsidR="00461CE2" w:rsidRPr="00664D09" w:rsidRDefault="00461CE2" w:rsidP="002B706E">
      <w:pPr>
        <w:pStyle w:val="aa"/>
      </w:pPr>
      <w:r w:rsidRPr="00664D09">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61CE2" w:rsidRPr="00664D09" w:rsidRDefault="00461CE2" w:rsidP="002B706E">
      <w:pPr>
        <w:pStyle w:val="aa"/>
      </w:pPr>
      <w:r w:rsidRPr="00664D09">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461CE2" w:rsidRPr="00664D09" w:rsidRDefault="00461CE2" w:rsidP="002B706E">
      <w:pPr>
        <w:pStyle w:val="aa"/>
      </w:pPr>
      <w:r w:rsidRPr="00664D09">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461CE2" w:rsidRPr="00664D09" w:rsidRDefault="00461CE2" w:rsidP="002B706E">
      <w:pPr>
        <w:pStyle w:val="aa"/>
      </w:pPr>
      <w:r w:rsidRPr="00664D09">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E2E35" w:rsidRPr="00664D09" w:rsidRDefault="002D7553" w:rsidP="002B706E">
      <w:pPr>
        <w:pStyle w:val="aa"/>
        <w:rPr>
          <w:b/>
        </w:rPr>
      </w:pPr>
      <w:r w:rsidRPr="00664D09">
        <w:rPr>
          <w:b/>
          <w:bdr w:val="none" w:sz="0" w:space="0" w:color="auto" w:frame="1"/>
        </w:rPr>
        <w:t>Статья 35</w:t>
      </w:r>
      <w:r w:rsidR="002E2E35" w:rsidRPr="00664D09">
        <w:rPr>
          <w:b/>
          <w:bdr w:val="none" w:sz="0" w:space="0" w:color="auto" w:frame="1"/>
        </w:rPr>
        <w:t>. Приоритетные направления формирования кадрового состава муниципальной службы</w:t>
      </w:r>
    </w:p>
    <w:p w:rsidR="002E2E35" w:rsidRPr="00664D09" w:rsidRDefault="002E2E35" w:rsidP="002B706E">
      <w:pPr>
        <w:pStyle w:val="aa"/>
      </w:pPr>
      <w:r w:rsidRPr="00664D09">
        <w:lastRenderedPageBreak/>
        <w:t>Приоритетными направлениями формирования кадрового состава муниципальной службы являются:</w:t>
      </w:r>
    </w:p>
    <w:p w:rsidR="002E2E35" w:rsidRPr="00664D09" w:rsidRDefault="002E2E35" w:rsidP="002B706E">
      <w:pPr>
        <w:pStyle w:val="aa"/>
      </w:pPr>
      <w:r w:rsidRPr="00664D09">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E2E35" w:rsidRPr="00664D09" w:rsidRDefault="002E2E35" w:rsidP="002B706E">
      <w:pPr>
        <w:pStyle w:val="aa"/>
      </w:pPr>
      <w:r w:rsidRPr="00664D09">
        <w:t>2) содействие продвижению по службе муниципальных служащих;</w:t>
      </w:r>
    </w:p>
    <w:p w:rsidR="002E2E35" w:rsidRPr="00664D09" w:rsidRDefault="002E2E35" w:rsidP="002B706E">
      <w:pPr>
        <w:pStyle w:val="aa"/>
      </w:pPr>
      <w:r w:rsidRPr="00664D09">
        <w:t>3) повышение квалификации муниципальных служащих;</w:t>
      </w:r>
    </w:p>
    <w:p w:rsidR="002E2E35" w:rsidRPr="00664D09" w:rsidRDefault="002E2E35" w:rsidP="002B706E">
      <w:pPr>
        <w:pStyle w:val="aa"/>
      </w:pPr>
      <w:r w:rsidRPr="00664D09">
        <w:t>4) создание кадрового резерва и его эффективное использование;</w:t>
      </w:r>
    </w:p>
    <w:p w:rsidR="002E2E35" w:rsidRPr="00664D09" w:rsidRDefault="002E2E35" w:rsidP="002B706E">
      <w:pPr>
        <w:pStyle w:val="aa"/>
      </w:pPr>
      <w:r w:rsidRPr="00664D09">
        <w:t>5) оценка результатов работы муниципальных служащих посредством проведения аттестации;</w:t>
      </w:r>
    </w:p>
    <w:p w:rsidR="002E2E35" w:rsidRPr="00664D09" w:rsidRDefault="002E2E35" w:rsidP="002B706E">
      <w:pPr>
        <w:pStyle w:val="aa"/>
      </w:pPr>
      <w:r w:rsidRPr="00664D09">
        <w:t>6) применение современных технологий подбора кадров при поступлении граждан на муниципальную службу и работы с кадрами при ее прохождении.</w:t>
      </w:r>
    </w:p>
    <w:p w:rsidR="002E2E35" w:rsidRPr="00664D09" w:rsidRDefault="00FE7481" w:rsidP="002B706E">
      <w:pPr>
        <w:pStyle w:val="aa"/>
        <w:rPr>
          <w:b/>
        </w:rPr>
      </w:pPr>
      <w:r w:rsidRPr="00664D09">
        <w:rPr>
          <w:b/>
          <w:bdr w:val="none" w:sz="0" w:space="0" w:color="auto" w:frame="1"/>
        </w:rPr>
        <w:t>Статья 36</w:t>
      </w:r>
      <w:r w:rsidR="002E2E35" w:rsidRPr="00664D09">
        <w:rPr>
          <w:b/>
          <w:bdr w:val="none" w:sz="0" w:space="0" w:color="auto" w:frame="1"/>
        </w:rPr>
        <w:t>. Кадровый резерв на муниципальной службе</w:t>
      </w:r>
    </w:p>
    <w:p w:rsidR="002E2E35" w:rsidRPr="00664D09" w:rsidRDefault="002E2E35" w:rsidP="002B706E">
      <w:pPr>
        <w:pStyle w:val="aa"/>
      </w:pPr>
      <w:r w:rsidRPr="00664D09">
        <w:t>В муниципальном образовании</w:t>
      </w:r>
      <w:r w:rsidR="008D24C1" w:rsidRPr="00664D09">
        <w:t xml:space="preserve">  </w:t>
      </w:r>
      <w:r w:rsidRPr="00664D09">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E28AF" w:rsidRDefault="00373633" w:rsidP="002B706E">
      <w:pPr>
        <w:pStyle w:val="aa"/>
        <w:rPr>
          <w:rFonts w:eastAsia="Times New Roman"/>
          <w:b/>
        </w:rPr>
      </w:pPr>
      <w:r w:rsidRPr="00664D09">
        <w:rPr>
          <w:rFonts w:eastAsia="Times New Roman"/>
          <w:b/>
        </w:rPr>
        <w:t xml:space="preserve">               </w:t>
      </w:r>
    </w:p>
    <w:p w:rsidR="007940EB" w:rsidRPr="00664D09" w:rsidRDefault="00373633" w:rsidP="002B706E">
      <w:pPr>
        <w:pStyle w:val="aa"/>
        <w:rPr>
          <w:rFonts w:eastAsia="Times New Roman"/>
          <w:b/>
        </w:rPr>
      </w:pPr>
      <w:r w:rsidRPr="00664D09">
        <w:rPr>
          <w:rFonts w:eastAsia="Times New Roman"/>
          <w:b/>
        </w:rPr>
        <w:t xml:space="preserve">  </w:t>
      </w:r>
      <w:r w:rsidR="007940EB" w:rsidRPr="00664D09">
        <w:rPr>
          <w:rFonts w:eastAsia="Times New Roman"/>
          <w:b/>
        </w:rPr>
        <w:t xml:space="preserve">Глава 9. ФИНАНСИРОВАНИЕ И ПРОГРАММЫ РАЗВИТИЯ </w:t>
      </w:r>
      <w:r w:rsidR="00653A44" w:rsidRPr="00664D09">
        <w:rPr>
          <w:rFonts w:eastAsia="Times New Roman"/>
          <w:b/>
        </w:rPr>
        <w:t xml:space="preserve">    </w:t>
      </w:r>
      <w:r w:rsidR="007940EB" w:rsidRPr="00664D09">
        <w:rPr>
          <w:rFonts w:eastAsia="Times New Roman"/>
          <w:b/>
        </w:rPr>
        <w:t>МУНИЦИПАЛЬНОЙ СЛУЖБЫ</w:t>
      </w:r>
    </w:p>
    <w:p w:rsidR="007940EB" w:rsidRPr="00664D09" w:rsidRDefault="00FE7481" w:rsidP="002B706E">
      <w:pPr>
        <w:pStyle w:val="aa"/>
        <w:rPr>
          <w:rFonts w:eastAsia="Times New Roman"/>
          <w:b/>
          <w:color w:val="242424"/>
        </w:rPr>
      </w:pPr>
      <w:r w:rsidRPr="00664D09">
        <w:rPr>
          <w:rFonts w:eastAsia="Times New Roman"/>
          <w:b/>
          <w:color w:val="242424"/>
        </w:rPr>
        <w:t>Статья 37</w:t>
      </w:r>
      <w:r w:rsidR="007940EB" w:rsidRPr="00664D09">
        <w:rPr>
          <w:rFonts w:eastAsia="Times New Roman"/>
          <w:b/>
          <w:color w:val="242424"/>
        </w:rPr>
        <w:t>. Финансирование муниципальной службы</w:t>
      </w:r>
    </w:p>
    <w:p w:rsidR="007940EB" w:rsidRPr="00664D09" w:rsidRDefault="007940EB" w:rsidP="002B706E">
      <w:pPr>
        <w:pStyle w:val="aa"/>
        <w:rPr>
          <w:rFonts w:eastAsia="Times New Roman"/>
          <w:color w:val="2D2D2D"/>
        </w:rPr>
      </w:pPr>
      <w:r w:rsidRPr="00664D09">
        <w:rPr>
          <w:rFonts w:eastAsia="Times New Roman"/>
          <w:color w:val="2D2D2D"/>
        </w:rPr>
        <w:br/>
        <w:t>Финансирование муниципальной службы осущес</w:t>
      </w:r>
      <w:r w:rsidR="00F57159">
        <w:rPr>
          <w:rFonts w:eastAsia="Times New Roman"/>
          <w:color w:val="2D2D2D"/>
        </w:rPr>
        <w:t>твляется за счет средств местного бюджета</w:t>
      </w:r>
      <w:r w:rsidRPr="00664D09">
        <w:rPr>
          <w:rFonts w:eastAsia="Times New Roman"/>
          <w:color w:val="2D2D2D"/>
        </w:rPr>
        <w:t>.</w:t>
      </w:r>
    </w:p>
    <w:sectPr w:rsidR="007940EB" w:rsidRPr="00664D09" w:rsidSect="00F84699">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1C" w:rsidRDefault="001B5C1C" w:rsidP="00B4510B">
      <w:pPr>
        <w:spacing w:after="0" w:line="240" w:lineRule="auto"/>
      </w:pPr>
      <w:r>
        <w:separator/>
      </w:r>
    </w:p>
  </w:endnote>
  <w:endnote w:type="continuationSeparator" w:id="1">
    <w:p w:rsidR="001B5C1C" w:rsidRDefault="001B5C1C" w:rsidP="00B45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0B" w:rsidRDefault="00B451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0B" w:rsidRDefault="00B451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0B" w:rsidRDefault="00B451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1C" w:rsidRDefault="001B5C1C" w:rsidP="00B4510B">
      <w:pPr>
        <w:spacing w:after="0" w:line="240" w:lineRule="auto"/>
      </w:pPr>
      <w:r>
        <w:separator/>
      </w:r>
    </w:p>
  </w:footnote>
  <w:footnote w:type="continuationSeparator" w:id="1">
    <w:p w:rsidR="001B5C1C" w:rsidRDefault="001B5C1C" w:rsidP="00B45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0B" w:rsidRDefault="00B451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58422"/>
      <w:docPartObj>
        <w:docPartGallery w:val="Page Numbers (Top of Page)"/>
        <w:docPartUnique/>
      </w:docPartObj>
    </w:sdtPr>
    <w:sdtContent>
      <w:p w:rsidR="00B4510B" w:rsidRDefault="00B4510B">
        <w:pPr>
          <w:pStyle w:val="ad"/>
          <w:jc w:val="right"/>
        </w:pPr>
        <w:fldSimple w:instr=" PAGE   \* MERGEFORMAT ">
          <w:r>
            <w:rPr>
              <w:noProof/>
            </w:rPr>
            <w:t>1</w:t>
          </w:r>
        </w:fldSimple>
      </w:p>
    </w:sdtContent>
  </w:sdt>
  <w:p w:rsidR="00B4510B" w:rsidRDefault="00B451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0B" w:rsidRDefault="00B451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395"/>
    <w:multiLevelType w:val="hybridMultilevel"/>
    <w:tmpl w:val="07BE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E66CC"/>
    <w:multiLevelType w:val="hybridMultilevel"/>
    <w:tmpl w:val="F9E0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E32C6"/>
    <w:multiLevelType w:val="hybridMultilevel"/>
    <w:tmpl w:val="42F2A9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241FA"/>
    <w:multiLevelType w:val="hybridMultilevel"/>
    <w:tmpl w:val="95E05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347D76"/>
    <w:multiLevelType w:val="hybridMultilevel"/>
    <w:tmpl w:val="59B04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51DEB"/>
    <w:multiLevelType w:val="hybridMultilevel"/>
    <w:tmpl w:val="EE80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F776B3"/>
    <w:multiLevelType w:val="hybridMultilevel"/>
    <w:tmpl w:val="B9B2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CD127E"/>
    <w:multiLevelType w:val="hybridMultilevel"/>
    <w:tmpl w:val="16B47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FC006C"/>
    <w:multiLevelType w:val="hybridMultilevel"/>
    <w:tmpl w:val="4AAE8A18"/>
    <w:lvl w:ilvl="0" w:tplc="9F9252A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DF69BC"/>
    <w:multiLevelType w:val="hybridMultilevel"/>
    <w:tmpl w:val="43A46E4C"/>
    <w:lvl w:ilvl="0" w:tplc="04190001">
      <w:start w:val="1"/>
      <w:numFmt w:val="bullet"/>
      <w:lvlText w:val=""/>
      <w:lvlJc w:val="left"/>
      <w:pPr>
        <w:ind w:left="4170" w:hanging="360"/>
      </w:pPr>
      <w:rPr>
        <w:rFonts w:ascii="Symbol" w:hAnsi="Symbol" w:hint="default"/>
      </w:rPr>
    </w:lvl>
    <w:lvl w:ilvl="1" w:tplc="04190003" w:tentative="1">
      <w:start w:val="1"/>
      <w:numFmt w:val="bullet"/>
      <w:lvlText w:val="o"/>
      <w:lvlJc w:val="left"/>
      <w:pPr>
        <w:ind w:left="4890" w:hanging="360"/>
      </w:pPr>
      <w:rPr>
        <w:rFonts w:ascii="Courier New" w:hAnsi="Courier New" w:cs="Courier New" w:hint="default"/>
      </w:rPr>
    </w:lvl>
    <w:lvl w:ilvl="2" w:tplc="04190005" w:tentative="1">
      <w:start w:val="1"/>
      <w:numFmt w:val="bullet"/>
      <w:lvlText w:val=""/>
      <w:lvlJc w:val="left"/>
      <w:pPr>
        <w:ind w:left="5610" w:hanging="360"/>
      </w:pPr>
      <w:rPr>
        <w:rFonts w:ascii="Wingdings" w:hAnsi="Wingdings" w:hint="default"/>
      </w:rPr>
    </w:lvl>
    <w:lvl w:ilvl="3" w:tplc="04190001" w:tentative="1">
      <w:start w:val="1"/>
      <w:numFmt w:val="bullet"/>
      <w:lvlText w:val=""/>
      <w:lvlJc w:val="left"/>
      <w:pPr>
        <w:ind w:left="6330" w:hanging="360"/>
      </w:pPr>
      <w:rPr>
        <w:rFonts w:ascii="Symbol" w:hAnsi="Symbol" w:hint="default"/>
      </w:rPr>
    </w:lvl>
    <w:lvl w:ilvl="4" w:tplc="04190003" w:tentative="1">
      <w:start w:val="1"/>
      <w:numFmt w:val="bullet"/>
      <w:lvlText w:val="o"/>
      <w:lvlJc w:val="left"/>
      <w:pPr>
        <w:ind w:left="7050" w:hanging="360"/>
      </w:pPr>
      <w:rPr>
        <w:rFonts w:ascii="Courier New" w:hAnsi="Courier New" w:cs="Courier New" w:hint="default"/>
      </w:rPr>
    </w:lvl>
    <w:lvl w:ilvl="5" w:tplc="04190005" w:tentative="1">
      <w:start w:val="1"/>
      <w:numFmt w:val="bullet"/>
      <w:lvlText w:val=""/>
      <w:lvlJc w:val="left"/>
      <w:pPr>
        <w:ind w:left="7770" w:hanging="360"/>
      </w:pPr>
      <w:rPr>
        <w:rFonts w:ascii="Wingdings" w:hAnsi="Wingdings" w:hint="default"/>
      </w:rPr>
    </w:lvl>
    <w:lvl w:ilvl="6" w:tplc="04190001" w:tentative="1">
      <w:start w:val="1"/>
      <w:numFmt w:val="bullet"/>
      <w:lvlText w:val=""/>
      <w:lvlJc w:val="left"/>
      <w:pPr>
        <w:ind w:left="8490" w:hanging="360"/>
      </w:pPr>
      <w:rPr>
        <w:rFonts w:ascii="Symbol" w:hAnsi="Symbol" w:hint="default"/>
      </w:rPr>
    </w:lvl>
    <w:lvl w:ilvl="7" w:tplc="04190003" w:tentative="1">
      <w:start w:val="1"/>
      <w:numFmt w:val="bullet"/>
      <w:lvlText w:val="o"/>
      <w:lvlJc w:val="left"/>
      <w:pPr>
        <w:ind w:left="9210" w:hanging="360"/>
      </w:pPr>
      <w:rPr>
        <w:rFonts w:ascii="Courier New" w:hAnsi="Courier New" w:cs="Courier New" w:hint="default"/>
      </w:rPr>
    </w:lvl>
    <w:lvl w:ilvl="8" w:tplc="04190005" w:tentative="1">
      <w:start w:val="1"/>
      <w:numFmt w:val="bullet"/>
      <w:lvlText w:val=""/>
      <w:lvlJc w:val="left"/>
      <w:pPr>
        <w:ind w:left="993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3"/>
  </w:num>
  <w:num w:numId="5">
    <w:abstractNumId w:val="1"/>
  </w:num>
  <w:num w:numId="6">
    <w:abstractNumId w:val="6"/>
  </w:num>
  <w:num w:numId="7">
    <w:abstractNumId w:val="4"/>
  </w:num>
  <w:num w:numId="8">
    <w:abstractNumId w:val="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2E35"/>
    <w:rsid w:val="000037F0"/>
    <w:rsid w:val="00025B11"/>
    <w:rsid w:val="000320CC"/>
    <w:rsid w:val="000333E3"/>
    <w:rsid w:val="000424A0"/>
    <w:rsid w:val="0006455E"/>
    <w:rsid w:val="00085510"/>
    <w:rsid w:val="000A50FB"/>
    <w:rsid w:val="000C3065"/>
    <w:rsid w:val="000C6680"/>
    <w:rsid w:val="000D4BA5"/>
    <w:rsid w:val="000D6A72"/>
    <w:rsid w:val="000E23C2"/>
    <w:rsid w:val="000E4166"/>
    <w:rsid w:val="000E699F"/>
    <w:rsid w:val="000F6E03"/>
    <w:rsid w:val="00113715"/>
    <w:rsid w:val="0012378D"/>
    <w:rsid w:val="0013012A"/>
    <w:rsid w:val="00130B9E"/>
    <w:rsid w:val="00145768"/>
    <w:rsid w:val="00150329"/>
    <w:rsid w:val="00155061"/>
    <w:rsid w:val="00157A54"/>
    <w:rsid w:val="00161B93"/>
    <w:rsid w:val="00167D41"/>
    <w:rsid w:val="00170494"/>
    <w:rsid w:val="0017148E"/>
    <w:rsid w:val="0017269D"/>
    <w:rsid w:val="001744C1"/>
    <w:rsid w:val="00177655"/>
    <w:rsid w:val="001B5C1C"/>
    <w:rsid w:val="001E07C9"/>
    <w:rsid w:val="001E0E7C"/>
    <w:rsid w:val="001E45DE"/>
    <w:rsid w:val="001E750B"/>
    <w:rsid w:val="001F2258"/>
    <w:rsid w:val="001F4006"/>
    <w:rsid w:val="001F5656"/>
    <w:rsid w:val="001F7EED"/>
    <w:rsid w:val="00204DFA"/>
    <w:rsid w:val="00205174"/>
    <w:rsid w:val="00214750"/>
    <w:rsid w:val="0022220C"/>
    <w:rsid w:val="00227174"/>
    <w:rsid w:val="00236A52"/>
    <w:rsid w:val="00236CA9"/>
    <w:rsid w:val="002479FF"/>
    <w:rsid w:val="002615E2"/>
    <w:rsid w:val="002719E5"/>
    <w:rsid w:val="002756C0"/>
    <w:rsid w:val="00281A2E"/>
    <w:rsid w:val="00292457"/>
    <w:rsid w:val="002967E7"/>
    <w:rsid w:val="002A4397"/>
    <w:rsid w:val="002B3450"/>
    <w:rsid w:val="002B4B4C"/>
    <w:rsid w:val="002B5B0E"/>
    <w:rsid w:val="002B706E"/>
    <w:rsid w:val="002D173D"/>
    <w:rsid w:val="002D7553"/>
    <w:rsid w:val="002E2E35"/>
    <w:rsid w:val="002E56B4"/>
    <w:rsid w:val="00305183"/>
    <w:rsid w:val="003069FA"/>
    <w:rsid w:val="00312D94"/>
    <w:rsid w:val="00325139"/>
    <w:rsid w:val="00332B31"/>
    <w:rsid w:val="00337555"/>
    <w:rsid w:val="0034747E"/>
    <w:rsid w:val="003549A2"/>
    <w:rsid w:val="00360D58"/>
    <w:rsid w:val="00371010"/>
    <w:rsid w:val="00373633"/>
    <w:rsid w:val="00380D63"/>
    <w:rsid w:val="00382A44"/>
    <w:rsid w:val="00382FB4"/>
    <w:rsid w:val="0038399D"/>
    <w:rsid w:val="00393852"/>
    <w:rsid w:val="0039571C"/>
    <w:rsid w:val="003A34F3"/>
    <w:rsid w:val="003A3894"/>
    <w:rsid w:val="003A6A41"/>
    <w:rsid w:val="003B5A66"/>
    <w:rsid w:val="003B7B69"/>
    <w:rsid w:val="003C0958"/>
    <w:rsid w:val="003C2506"/>
    <w:rsid w:val="003C6F43"/>
    <w:rsid w:val="003D021B"/>
    <w:rsid w:val="003E553D"/>
    <w:rsid w:val="003E6B58"/>
    <w:rsid w:val="003F2A39"/>
    <w:rsid w:val="00413235"/>
    <w:rsid w:val="00423CDD"/>
    <w:rsid w:val="004245BA"/>
    <w:rsid w:val="00427503"/>
    <w:rsid w:val="00437569"/>
    <w:rsid w:val="0044252F"/>
    <w:rsid w:val="00451FD8"/>
    <w:rsid w:val="00461CE2"/>
    <w:rsid w:val="0046368E"/>
    <w:rsid w:val="00472B9C"/>
    <w:rsid w:val="00480A84"/>
    <w:rsid w:val="004A022B"/>
    <w:rsid w:val="004A042C"/>
    <w:rsid w:val="004B3C7B"/>
    <w:rsid w:val="004B5780"/>
    <w:rsid w:val="004C1547"/>
    <w:rsid w:val="004C5428"/>
    <w:rsid w:val="004D1192"/>
    <w:rsid w:val="004D39C3"/>
    <w:rsid w:val="004E001D"/>
    <w:rsid w:val="004E5CB5"/>
    <w:rsid w:val="004F43EA"/>
    <w:rsid w:val="00500ECB"/>
    <w:rsid w:val="005125CE"/>
    <w:rsid w:val="0051415A"/>
    <w:rsid w:val="005248D5"/>
    <w:rsid w:val="005417BE"/>
    <w:rsid w:val="00544278"/>
    <w:rsid w:val="00553D3E"/>
    <w:rsid w:val="0055749A"/>
    <w:rsid w:val="00564A7C"/>
    <w:rsid w:val="00570FCE"/>
    <w:rsid w:val="00571EBB"/>
    <w:rsid w:val="005776B6"/>
    <w:rsid w:val="005804B4"/>
    <w:rsid w:val="00583556"/>
    <w:rsid w:val="00593F5A"/>
    <w:rsid w:val="005B079F"/>
    <w:rsid w:val="005B4C52"/>
    <w:rsid w:val="005B6FEB"/>
    <w:rsid w:val="005C431D"/>
    <w:rsid w:val="005D0457"/>
    <w:rsid w:val="005D4090"/>
    <w:rsid w:val="005D7DFA"/>
    <w:rsid w:val="005F0A7E"/>
    <w:rsid w:val="005F12D5"/>
    <w:rsid w:val="005F6E25"/>
    <w:rsid w:val="00604F31"/>
    <w:rsid w:val="006174D1"/>
    <w:rsid w:val="00627BF9"/>
    <w:rsid w:val="00644839"/>
    <w:rsid w:val="00653A44"/>
    <w:rsid w:val="00654C1C"/>
    <w:rsid w:val="00656911"/>
    <w:rsid w:val="006578A8"/>
    <w:rsid w:val="00664D09"/>
    <w:rsid w:val="00667E04"/>
    <w:rsid w:val="0067371E"/>
    <w:rsid w:val="006748C9"/>
    <w:rsid w:val="006757F6"/>
    <w:rsid w:val="00675D8C"/>
    <w:rsid w:val="00680D11"/>
    <w:rsid w:val="0069251F"/>
    <w:rsid w:val="006A1877"/>
    <w:rsid w:val="006C21BF"/>
    <w:rsid w:val="006C6967"/>
    <w:rsid w:val="006D0274"/>
    <w:rsid w:val="006D1011"/>
    <w:rsid w:val="006D333F"/>
    <w:rsid w:val="006D6A7F"/>
    <w:rsid w:val="006E1D63"/>
    <w:rsid w:val="006E28AF"/>
    <w:rsid w:val="006E7BD8"/>
    <w:rsid w:val="006F0D70"/>
    <w:rsid w:val="006F727D"/>
    <w:rsid w:val="00701956"/>
    <w:rsid w:val="00703ECA"/>
    <w:rsid w:val="007147FB"/>
    <w:rsid w:val="00724B7B"/>
    <w:rsid w:val="0073058D"/>
    <w:rsid w:val="00737A6B"/>
    <w:rsid w:val="00752EE1"/>
    <w:rsid w:val="007539E4"/>
    <w:rsid w:val="007555D9"/>
    <w:rsid w:val="007644A1"/>
    <w:rsid w:val="00781423"/>
    <w:rsid w:val="00781C2C"/>
    <w:rsid w:val="00785CDB"/>
    <w:rsid w:val="007929E4"/>
    <w:rsid w:val="007940EB"/>
    <w:rsid w:val="007966F0"/>
    <w:rsid w:val="00796B19"/>
    <w:rsid w:val="007A1620"/>
    <w:rsid w:val="007A16F4"/>
    <w:rsid w:val="007B3260"/>
    <w:rsid w:val="007C53A8"/>
    <w:rsid w:val="007C681C"/>
    <w:rsid w:val="007C6CDC"/>
    <w:rsid w:val="007D7EB5"/>
    <w:rsid w:val="007F5E9A"/>
    <w:rsid w:val="00814303"/>
    <w:rsid w:val="008148FC"/>
    <w:rsid w:val="00821461"/>
    <w:rsid w:val="008277A9"/>
    <w:rsid w:val="00835623"/>
    <w:rsid w:val="008377DC"/>
    <w:rsid w:val="00845489"/>
    <w:rsid w:val="008566E7"/>
    <w:rsid w:val="00870D63"/>
    <w:rsid w:val="008716F6"/>
    <w:rsid w:val="00874FA8"/>
    <w:rsid w:val="00893087"/>
    <w:rsid w:val="008A41F1"/>
    <w:rsid w:val="008A587F"/>
    <w:rsid w:val="008B6342"/>
    <w:rsid w:val="008C39D0"/>
    <w:rsid w:val="008D24C1"/>
    <w:rsid w:val="008E35F5"/>
    <w:rsid w:val="008E38A0"/>
    <w:rsid w:val="008F3B6F"/>
    <w:rsid w:val="00903F08"/>
    <w:rsid w:val="00910219"/>
    <w:rsid w:val="009118EF"/>
    <w:rsid w:val="009247E2"/>
    <w:rsid w:val="00930D4A"/>
    <w:rsid w:val="00933E0B"/>
    <w:rsid w:val="00934870"/>
    <w:rsid w:val="00936079"/>
    <w:rsid w:val="00936A88"/>
    <w:rsid w:val="00940565"/>
    <w:rsid w:val="00943968"/>
    <w:rsid w:val="0094682C"/>
    <w:rsid w:val="00963074"/>
    <w:rsid w:val="00971EFA"/>
    <w:rsid w:val="0098355E"/>
    <w:rsid w:val="00996CF2"/>
    <w:rsid w:val="009B4852"/>
    <w:rsid w:val="009E122B"/>
    <w:rsid w:val="009E6ACA"/>
    <w:rsid w:val="009F7A35"/>
    <w:rsid w:val="00A04586"/>
    <w:rsid w:val="00A24025"/>
    <w:rsid w:val="00A42562"/>
    <w:rsid w:val="00A444FD"/>
    <w:rsid w:val="00A50326"/>
    <w:rsid w:val="00A54659"/>
    <w:rsid w:val="00A552C9"/>
    <w:rsid w:val="00A559C6"/>
    <w:rsid w:val="00A7206E"/>
    <w:rsid w:val="00A76F88"/>
    <w:rsid w:val="00AA1E9F"/>
    <w:rsid w:val="00AA4F56"/>
    <w:rsid w:val="00AB0004"/>
    <w:rsid w:val="00AB5335"/>
    <w:rsid w:val="00AB651E"/>
    <w:rsid w:val="00AC249D"/>
    <w:rsid w:val="00AC70D7"/>
    <w:rsid w:val="00AF03DE"/>
    <w:rsid w:val="00AF2B9B"/>
    <w:rsid w:val="00B32A8C"/>
    <w:rsid w:val="00B43B29"/>
    <w:rsid w:val="00B4510B"/>
    <w:rsid w:val="00B5027D"/>
    <w:rsid w:val="00B51E68"/>
    <w:rsid w:val="00B71297"/>
    <w:rsid w:val="00B71ADF"/>
    <w:rsid w:val="00B75D73"/>
    <w:rsid w:val="00B766C2"/>
    <w:rsid w:val="00B84321"/>
    <w:rsid w:val="00BB03FE"/>
    <w:rsid w:val="00BB201A"/>
    <w:rsid w:val="00BB55EA"/>
    <w:rsid w:val="00BC0988"/>
    <w:rsid w:val="00BC318A"/>
    <w:rsid w:val="00BD1389"/>
    <w:rsid w:val="00BE20CD"/>
    <w:rsid w:val="00BE612C"/>
    <w:rsid w:val="00BF6EA6"/>
    <w:rsid w:val="00BF77FA"/>
    <w:rsid w:val="00BF7D7A"/>
    <w:rsid w:val="00C05531"/>
    <w:rsid w:val="00C10B54"/>
    <w:rsid w:val="00C33CE1"/>
    <w:rsid w:val="00C35E0D"/>
    <w:rsid w:val="00C51216"/>
    <w:rsid w:val="00C53C4A"/>
    <w:rsid w:val="00C54185"/>
    <w:rsid w:val="00C62CA7"/>
    <w:rsid w:val="00C661E5"/>
    <w:rsid w:val="00C669E9"/>
    <w:rsid w:val="00C75CB9"/>
    <w:rsid w:val="00C843EA"/>
    <w:rsid w:val="00CA2260"/>
    <w:rsid w:val="00CA5EC9"/>
    <w:rsid w:val="00CA6868"/>
    <w:rsid w:val="00CD1652"/>
    <w:rsid w:val="00D01913"/>
    <w:rsid w:val="00D04E6A"/>
    <w:rsid w:val="00D07764"/>
    <w:rsid w:val="00D10F2F"/>
    <w:rsid w:val="00D20761"/>
    <w:rsid w:val="00D32752"/>
    <w:rsid w:val="00D428C0"/>
    <w:rsid w:val="00D67979"/>
    <w:rsid w:val="00D75170"/>
    <w:rsid w:val="00D845BE"/>
    <w:rsid w:val="00D94F97"/>
    <w:rsid w:val="00D966ED"/>
    <w:rsid w:val="00DA19D7"/>
    <w:rsid w:val="00DA2344"/>
    <w:rsid w:val="00DA49EB"/>
    <w:rsid w:val="00DB1DE8"/>
    <w:rsid w:val="00DB234C"/>
    <w:rsid w:val="00DC4F61"/>
    <w:rsid w:val="00E1271C"/>
    <w:rsid w:val="00E129E2"/>
    <w:rsid w:val="00E15127"/>
    <w:rsid w:val="00E22E5D"/>
    <w:rsid w:val="00E25935"/>
    <w:rsid w:val="00E305C1"/>
    <w:rsid w:val="00E31381"/>
    <w:rsid w:val="00E36DCC"/>
    <w:rsid w:val="00E40DE6"/>
    <w:rsid w:val="00E430B3"/>
    <w:rsid w:val="00E477A7"/>
    <w:rsid w:val="00E60615"/>
    <w:rsid w:val="00E62EC2"/>
    <w:rsid w:val="00E63958"/>
    <w:rsid w:val="00E7209E"/>
    <w:rsid w:val="00E84CA5"/>
    <w:rsid w:val="00E86357"/>
    <w:rsid w:val="00EA4C5D"/>
    <w:rsid w:val="00EA54C6"/>
    <w:rsid w:val="00EA7AFC"/>
    <w:rsid w:val="00EA7BF7"/>
    <w:rsid w:val="00EA7E06"/>
    <w:rsid w:val="00EB3D2A"/>
    <w:rsid w:val="00EB75AF"/>
    <w:rsid w:val="00EC6518"/>
    <w:rsid w:val="00ED1543"/>
    <w:rsid w:val="00EE0FA2"/>
    <w:rsid w:val="00EE1634"/>
    <w:rsid w:val="00EE1A86"/>
    <w:rsid w:val="00EE1E8C"/>
    <w:rsid w:val="00EE44E4"/>
    <w:rsid w:val="00EF038C"/>
    <w:rsid w:val="00F04323"/>
    <w:rsid w:val="00F1146C"/>
    <w:rsid w:val="00F25F6C"/>
    <w:rsid w:val="00F375D0"/>
    <w:rsid w:val="00F44C08"/>
    <w:rsid w:val="00F57159"/>
    <w:rsid w:val="00F63912"/>
    <w:rsid w:val="00F73E65"/>
    <w:rsid w:val="00F84699"/>
    <w:rsid w:val="00F94604"/>
    <w:rsid w:val="00F95D1A"/>
    <w:rsid w:val="00FA12F5"/>
    <w:rsid w:val="00FA1EFC"/>
    <w:rsid w:val="00FB3BF8"/>
    <w:rsid w:val="00FC0A92"/>
    <w:rsid w:val="00FC4F02"/>
    <w:rsid w:val="00FD06A9"/>
    <w:rsid w:val="00FE17B1"/>
    <w:rsid w:val="00FE1BAF"/>
    <w:rsid w:val="00FE24AD"/>
    <w:rsid w:val="00FE7481"/>
    <w:rsid w:val="00FF3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2E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9247E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247E2"/>
    <w:rPr>
      <w:rFonts w:ascii="Times New Roman" w:eastAsia="Times New Roman" w:hAnsi="Times New Roman" w:cs="Times New Roman"/>
      <w:sz w:val="24"/>
      <w:szCs w:val="24"/>
    </w:rPr>
  </w:style>
  <w:style w:type="paragraph" w:customStyle="1" w:styleId="Default">
    <w:name w:val="Default"/>
    <w:rsid w:val="009247E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24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7E2"/>
    <w:rPr>
      <w:rFonts w:ascii="Tahoma" w:hAnsi="Tahoma" w:cs="Tahoma"/>
      <w:sz w:val="16"/>
      <w:szCs w:val="16"/>
    </w:rPr>
  </w:style>
  <w:style w:type="paragraph" w:styleId="a8">
    <w:name w:val="List Paragraph"/>
    <w:basedOn w:val="a"/>
    <w:uiPriority w:val="34"/>
    <w:qFormat/>
    <w:rsid w:val="002D173D"/>
    <w:pPr>
      <w:ind w:left="720"/>
      <w:contextualSpacing/>
    </w:pPr>
  </w:style>
  <w:style w:type="character" w:styleId="a9">
    <w:name w:val="Hyperlink"/>
    <w:basedOn w:val="a0"/>
    <w:uiPriority w:val="99"/>
    <w:semiHidden/>
    <w:unhideWhenUsed/>
    <w:rsid w:val="00845489"/>
    <w:rPr>
      <w:color w:val="0000FF"/>
      <w:u w:val="single"/>
    </w:rPr>
  </w:style>
  <w:style w:type="paragraph" w:styleId="aa">
    <w:name w:val="No Spacing"/>
    <w:uiPriority w:val="1"/>
    <w:qFormat/>
    <w:rsid w:val="00E305C1"/>
    <w:pPr>
      <w:spacing w:after="0" w:line="240" w:lineRule="auto"/>
    </w:pPr>
  </w:style>
  <w:style w:type="paragraph" w:styleId="ab">
    <w:name w:val="Body Text Indent"/>
    <w:basedOn w:val="a"/>
    <w:link w:val="ac"/>
    <w:semiHidden/>
    <w:unhideWhenUsed/>
    <w:rsid w:val="00781C2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781C2C"/>
    <w:rPr>
      <w:rFonts w:ascii="Times New Roman" w:eastAsia="Times New Roman" w:hAnsi="Times New Roman" w:cs="Times New Roman"/>
      <w:sz w:val="24"/>
      <w:szCs w:val="24"/>
    </w:rPr>
  </w:style>
  <w:style w:type="paragraph" w:customStyle="1" w:styleId="ConsPlusTitle">
    <w:name w:val="ConsPlusTitle"/>
    <w:rsid w:val="00781C2C"/>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header"/>
    <w:basedOn w:val="a"/>
    <w:link w:val="ae"/>
    <w:uiPriority w:val="99"/>
    <w:unhideWhenUsed/>
    <w:rsid w:val="00B4510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510B"/>
  </w:style>
  <w:style w:type="paragraph" w:styleId="af">
    <w:name w:val="footer"/>
    <w:basedOn w:val="a"/>
    <w:link w:val="af0"/>
    <w:uiPriority w:val="99"/>
    <w:semiHidden/>
    <w:unhideWhenUsed/>
    <w:rsid w:val="00B4510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4510B"/>
  </w:style>
</w:styles>
</file>

<file path=word/webSettings.xml><?xml version="1.0" encoding="utf-8"?>
<w:webSettings xmlns:r="http://schemas.openxmlformats.org/officeDocument/2006/relationships" xmlns:w="http://schemas.openxmlformats.org/wordprocessingml/2006/main">
  <w:divs>
    <w:div w:id="152262249">
      <w:bodyDiv w:val="1"/>
      <w:marLeft w:val="0"/>
      <w:marRight w:val="0"/>
      <w:marTop w:val="0"/>
      <w:marBottom w:val="0"/>
      <w:divBdr>
        <w:top w:val="none" w:sz="0" w:space="0" w:color="auto"/>
        <w:left w:val="none" w:sz="0" w:space="0" w:color="auto"/>
        <w:bottom w:val="none" w:sz="0" w:space="0" w:color="auto"/>
        <w:right w:val="none" w:sz="0" w:space="0" w:color="auto"/>
      </w:divBdr>
    </w:div>
    <w:div w:id="174274289">
      <w:bodyDiv w:val="1"/>
      <w:marLeft w:val="0"/>
      <w:marRight w:val="0"/>
      <w:marTop w:val="0"/>
      <w:marBottom w:val="0"/>
      <w:divBdr>
        <w:top w:val="none" w:sz="0" w:space="0" w:color="auto"/>
        <w:left w:val="none" w:sz="0" w:space="0" w:color="auto"/>
        <w:bottom w:val="none" w:sz="0" w:space="0" w:color="auto"/>
        <w:right w:val="none" w:sz="0" w:space="0" w:color="auto"/>
      </w:divBdr>
    </w:div>
    <w:div w:id="179247476">
      <w:bodyDiv w:val="1"/>
      <w:marLeft w:val="0"/>
      <w:marRight w:val="0"/>
      <w:marTop w:val="0"/>
      <w:marBottom w:val="0"/>
      <w:divBdr>
        <w:top w:val="none" w:sz="0" w:space="0" w:color="auto"/>
        <w:left w:val="none" w:sz="0" w:space="0" w:color="auto"/>
        <w:bottom w:val="none" w:sz="0" w:space="0" w:color="auto"/>
        <w:right w:val="none" w:sz="0" w:space="0" w:color="auto"/>
      </w:divBdr>
    </w:div>
    <w:div w:id="183331097">
      <w:bodyDiv w:val="1"/>
      <w:marLeft w:val="0"/>
      <w:marRight w:val="0"/>
      <w:marTop w:val="0"/>
      <w:marBottom w:val="0"/>
      <w:divBdr>
        <w:top w:val="none" w:sz="0" w:space="0" w:color="auto"/>
        <w:left w:val="none" w:sz="0" w:space="0" w:color="auto"/>
        <w:bottom w:val="none" w:sz="0" w:space="0" w:color="auto"/>
        <w:right w:val="none" w:sz="0" w:space="0" w:color="auto"/>
      </w:divBdr>
    </w:div>
    <w:div w:id="230582817">
      <w:bodyDiv w:val="1"/>
      <w:marLeft w:val="0"/>
      <w:marRight w:val="0"/>
      <w:marTop w:val="0"/>
      <w:marBottom w:val="0"/>
      <w:divBdr>
        <w:top w:val="none" w:sz="0" w:space="0" w:color="auto"/>
        <w:left w:val="none" w:sz="0" w:space="0" w:color="auto"/>
        <w:bottom w:val="none" w:sz="0" w:space="0" w:color="auto"/>
        <w:right w:val="none" w:sz="0" w:space="0" w:color="auto"/>
      </w:divBdr>
    </w:div>
    <w:div w:id="231889764">
      <w:bodyDiv w:val="1"/>
      <w:marLeft w:val="0"/>
      <w:marRight w:val="0"/>
      <w:marTop w:val="0"/>
      <w:marBottom w:val="0"/>
      <w:divBdr>
        <w:top w:val="none" w:sz="0" w:space="0" w:color="auto"/>
        <w:left w:val="none" w:sz="0" w:space="0" w:color="auto"/>
        <w:bottom w:val="none" w:sz="0" w:space="0" w:color="auto"/>
        <w:right w:val="none" w:sz="0" w:space="0" w:color="auto"/>
      </w:divBdr>
    </w:div>
    <w:div w:id="356935059">
      <w:bodyDiv w:val="1"/>
      <w:marLeft w:val="0"/>
      <w:marRight w:val="0"/>
      <w:marTop w:val="0"/>
      <w:marBottom w:val="0"/>
      <w:divBdr>
        <w:top w:val="none" w:sz="0" w:space="0" w:color="auto"/>
        <w:left w:val="none" w:sz="0" w:space="0" w:color="auto"/>
        <w:bottom w:val="none" w:sz="0" w:space="0" w:color="auto"/>
        <w:right w:val="none" w:sz="0" w:space="0" w:color="auto"/>
      </w:divBdr>
    </w:div>
    <w:div w:id="376510586">
      <w:bodyDiv w:val="1"/>
      <w:marLeft w:val="0"/>
      <w:marRight w:val="0"/>
      <w:marTop w:val="0"/>
      <w:marBottom w:val="0"/>
      <w:divBdr>
        <w:top w:val="none" w:sz="0" w:space="0" w:color="auto"/>
        <w:left w:val="none" w:sz="0" w:space="0" w:color="auto"/>
        <w:bottom w:val="none" w:sz="0" w:space="0" w:color="auto"/>
        <w:right w:val="none" w:sz="0" w:space="0" w:color="auto"/>
      </w:divBdr>
    </w:div>
    <w:div w:id="784033525">
      <w:bodyDiv w:val="1"/>
      <w:marLeft w:val="0"/>
      <w:marRight w:val="0"/>
      <w:marTop w:val="0"/>
      <w:marBottom w:val="0"/>
      <w:divBdr>
        <w:top w:val="none" w:sz="0" w:space="0" w:color="auto"/>
        <w:left w:val="none" w:sz="0" w:space="0" w:color="auto"/>
        <w:bottom w:val="none" w:sz="0" w:space="0" w:color="auto"/>
        <w:right w:val="none" w:sz="0" w:space="0" w:color="auto"/>
      </w:divBdr>
    </w:div>
    <w:div w:id="823592865">
      <w:bodyDiv w:val="1"/>
      <w:marLeft w:val="0"/>
      <w:marRight w:val="0"/>
      <w:marTop w:val="0"/>
      <w:marBottom w:val="0"/>
      <w:divBdr>
        <w:top w:val="none" w:sz="0" w:space="0" w:color="auto"/>
        <w:left w:val="none" w:sz="0" w:space="0" w:color="auto"/>
        <w:bottom w:val="none" w:sz="0" w:space="0" w:color="auto"/>
        <w:right w:val="none" w:sz="0" w:space="0" w:color="auto"/>
      </w:divBdr>
    </w:div>
    <w:div w:id="872305558">
      <w:bodyDiv w:val="1"/>
      <w:marLeft w:val="0"/>
      <w:marRight w:val="0"/>
      <w:marTop w:val="0"/>
      <w:marBottom w:val="0"/>
      <w:divBdr>
        <w:top w:val="none" w:sz="0" w:space="0" w:color="auto"/>
        <w:left w:val="none" w:sz="0" w:space="0" w:color="auto"/>
        <w:bottom w:val="none" w:sz="0" w:space="0" w:color="auto"/>
        <w:right w:val="none" w:sz="0" w:space="0" w:color="auto"/>
      </w:divBdr>
    </w:div>
    <w:div w:id="896623817">
      <w:bodyDiv w:val="1"/>
      <w:marLeft w:val="0"/>
      <w:marRight w:val="0"/>
      <w:marTop w:val="0"/>
      <w:marBottom w:val="0"/>
      <w:divBdr>
        <w:top w:val="none" w:sz="0" w:space="0" w:color="auto"/>
        <w:left w:val="none" w:sz="0" w:space="0" w:color="auto"/>
        <w:bottom w:val="none" w:sz="0" w:space="0" w:color="auto"/>
        <w:right w:val="none" w:sz="0" w:space="0" w:color="auto"/>
      </w:divBdr>
    </w:div>
    <w:div w:id="1071804746">
      <w:bodyDiv w:val="1"/>
      <w:marLeft w:val="0"/>
      <w:marRight w:val="0"/>
      <w:marTop w:val="0"/>
      <w:marBottom w:val="0"/>
      <w:divBdr>
        <w:top w:val="none" w:sz="0" w:space="0" w:color="auto"/>
        <w:left w:val="none" w:sz="0" w:space="0" w:color="auto"/>
        <w:bottom w:val="none" w:sz="0" w:space="0" w:color="auto"/>
        <w:right w:val="none" w:sz="0" w:space="0" w:color="auto"/>
      </w:divBdr>
    </w:div>
    <w:div w:id="1093628348">
      <w:bodyDiv w:val="1"/>
      <w:marLeft w:val="0"/>
      <w:marRight w:val="0"/>
      <w:marTop w:val="0"/>
      <w:marBottom w:val="0"/>
      <w:divBdr>
        <w:top w:val="none" w:sz="0" w:space="0" w:color="auto"/>
        <w:left w:val="none" w:sz="0" w:space="0" w:color="auto"/>
        <w:bottom w:val="none" w:sz="0" w:space="0" w:color="auto"/>
        <w:right w:val="none" w:sz="0" w:space="0" w:color="auto"/>
      </w:divBdr>
    </w:div>
    <w:div w:id="1103306157">
      <w:bodyDiv w:val="1"/>
      <w:marLeft w:val="0"/>
      <w:marRight w:val="0"/>
      <w:marTop w:val="0"/>
      <w:marBottom w:val="0"/>
      <w:divBdr>
        <w:top w:val="none" w:sz="0" w:space="0" w:color="auto"/>
        <w:left w:val="none" w:sz="0" w:space="0" w:color="auto"/>
        <w:bottom w:val="none" w:sz="0" w:space="0" w:color="auto"/>
        <w:right w:val="none" w:sz="0" w:space="0" w:color="auto"/>
      </w:divBdr>
    </w:div>
    <w:div w:id="1128821842">
      <w:bodyDiv w:val="1"/>
      <w:marLeft w:val="0"/>
      <w:marRight w:val="0"/>
      <w:marTop w:val="0"/>
      <w:marBottom w:val="0"/>
      <w:divBdr>
        <w:top w:val="none" w:sz="0" w:space="0" w:color="auto"/>
        <w:left w:val="none" w:sz="0" w:space="0" w:color="auto"/>
        <w:bottom w:val="none" w:sz="0" w:space="0" w:color="auto"/>
        <w:right w:val="none" w:sz="0" w:space="0" w:color="auto"/>
      </w:divBdr>
    </w:div>
    <w:div w:id="1133715282">
      <w:bodyDiv w:val="1"/>
      <w:marLeft w:val="0"/>
      <w:marRight w:val="0"/>
      <w:marTop w:val="0"/>
      <w:marBottom w:val="0"/>
      <w:divBdr>
        <w:top w:val="none" w:sz="0" w:space="0" w:color="auto"/>
        <w:left w:val="none" w:sz="0" w:space="0" w:color="auto"/>
        <w:bottom w:val="none" w:sz="0" w:space="0" w:color="auto"/>
        <w:right w:val="none" w:sz="0" w:space="0" w:color="auto"/>
      </w:divBdr>
    </w:div>
    <w:div w:id="1167092924">
      <w:bodyDiv w:val="1"/>
      <w:marLeft w:val="0"/>
      <w:marRight w:val="0"/>
      <w:marTop w:val="0"/>
      <w:marBottom w:val="0"/>
      <w:divBdr>
        <w:top w:val="none" w:sz="0" w:space="0" w:color="auto"/>
        <w:left w:val="none" w:sz="0" w:space="0" w:color="auto"/>
        <w:bottom w:val="none" w:sz="0" w:space="0" w:color="auto"/>
        <w:right w:val="none" w:sz="0" w:space="0" w:color="auto"/>
      </w:divBdr>
    </w:div>
    <w:div w:id="1221749413">
      <w:bodyDiv w:val="1"/>
      <w:marLeft w:val="0"/>
      <w:marRight w:val="0"/>
      <w:marTop w:val="0"/>
      <w:marBottom w:val="0"/>
      <w:divBdr>
        <w:top w:val="none" w:sz="0" w:space="0" w:color="auto"/>
        <w:left w:val="none" w:sz="0" w:space="0" w:color="auto"/>
        <w:bottom w:val="none" w:sz="0" w:space="0" w:color="auto"/>
        <w:right w:val="none" w:sz="0" w:space="0" w:color="auto"/>
      </w:divBdr>
    </w:div>
    <w:div w:id="1250430820">
      <w:bodyDiv w:val="1"/>
      <w:marLeft w:val="0"/>
      <w:marRight w:val="0"/>
      <w:marTop w:val="0"/>
      <w:marBottom w:val="0"/>
      <w:divBdr>
        <w:top w:val="none" w:sz="0" w:space="0" w:color="auto"/>
        <w:left w:val="none" w:sz="0" w:space="0" w:color="auto"/>
        <w:bottom w:val="none" w:sz="0" w:space="0" w:color="auto"/>
        <w:right w:val="none" w:sz="0" w:space="0" w:color="auto"/>
      </w:divBdr>
    </w:div>
    <w:div w:id="1273899596">
      <w:bodyDiv w:val="1"/>
      <w:marLeft w:val="0"/>
      <w:marRight w:val="0"/>
      <w:marTop w:val="0"/>
      <w:marBottom w:val="0"/>
      <w:divBdr>
        <w:top w:val="none" w:sz="0" w:space="0" w:color="auto"/>
        <w:left w:val="none" w:sz="0" w:space="0" w:color="auto"/>
        <w:bottom w:val="none" w:sz="0" w:space="0" w:color="auto"/>
        <w:right w:val="none" w:sz="0" w:space="0" w:color="auto"/>
      </w:divBdr>
    </w:div>
    <w:div w:id="1337346483">
      <w:bodyDiv w:val="1"/>
      <w:marLeft w:val="0"/>
      <w:marRight w:val="0"/>
      <w:marTop w:val="0"/>
      <w:marBottom w:val="0"/>
      <w:divBdr>
        <w:top w:val="none" w:sz="0" w:space="0" w:color="auto"/>
        <w:left w:val="none" w:sz="0" w:space="0" w:color="auto"/>
        <w:bottom w:val="none" w:sz="0" w:space="0" w:color="auto"/>
        <w:right w:val="none" w:sz="0" w:space="0" w:color="auto"/>
      </w:divBdr>
    </w:div>
    <w:div w:id="1390376957">
      <w:bodyDiv w:val="1"/>
      <w:marLeft w:val="0"/>
      <w:marRight w:val="0"/>
      <w:marTop w:val="0"/>
      <w:marBottom w:val="0"/>
      <w:divBdr>
        <w:top w:val="none" w:sz="0" w:space="0" w:color="auto"/>
        <w:left w:val="none" w:sz="0" w:space="0" w:color="auto"/>
        <w:bottom w:val="none" w:sz="0" w:space="0" w:color="auto"/>
        <w:right w:val="none" w:sz="0" w:space="0" w:color="auto"/>
      </w:divBdr>
    </w:div>
    <w:div w:id="1577789223">
      <w:bodyDiv w:val="1"/>
      <w:marLeft w:val="0"/>
      <w:marRight w:val="0"/>
      <w:marTop w:val="0"/>
      <w:marBottom w:val="0"/>
      <w:divBdr>
        <w:top w:val="none" w:sz="0" w:space="0" w:color="auto"/>
        <w:left w:val="none" w:sz="0" w:space="0" w:color="auto"/>
        <w:bottom w:val="none" w:sz="0" w:space="0" w:color="auto"/>
        <w:right w:val="none" w:sz="0" w:space="0" w:color="auto"/>
      </w:divBdr>
    </w:div>
    <w:div w:id="1631931613">
      <w:bodyDiv w:val="1"/>
      <w:marLeft w:val="0"/>
      <w:marRight w:val="0"/>
      <w:marTop w:val="0"/>
      <w:marBottom w:val="0"/>
      <w:divBdr>
        <w:top w:val="none" w:sz="0" w:space="0" w:color="auto"/>
        <w:left w:val="none" w:sz="0" w:space="0" w:color="auto"/>
        <w:bottom w:val="none" w:sz="0" w:space="0" w:color="auto"/>
        <w:right w:val="none" w:sz="0" w:space="0" w:color="auto"/>
      </w:divBdr>
    </w:div>
    <w:div w:id="1995182996">
      <w:bodyDiv w:val="1"/>
      <w:marLeft w:val="0"/>
      <w:marRight w:val="0"/>
      <w:marTop w:val="0"/>
      <w:marBottom w:val="0"/>
      <w:divBdr>
        <w:top w:val="none" w:sz="0" w:space="0" w:color="auto"/>
        <w:left w:val="none" w:sz="0" w:space="0" w:color="auto"/>
        <w:bottom w:val="none" w:sz="0" w:space="0" w:color="auto"/>
        <w:right w:val="none" w:sz="0" w:space="0" w:color="auto"/>
      </w:divBdr>
    </w:div>
    <w:div w:id="2001231425">
      <w:bodyDiv w:val="1"/>
      <w:marLeft w:val="0"/>
      <w:marRight w:val="0"/>
      <w:marTop w:val="0"/>
      <w:marBottom w:val="0"/>
      <w:divBdr>
        <w:top w:val="none" w:sz="0" w:space="0" w:color="auto"/>
        <w:left w:val="none" w:sz="0" w:space="0" w:color="auto"/>
        <w:bottom w:val="none" w:sz="0" w:space="0" w:color="auto"/>
        <w:right w:val="none" w:sz="0" w:space="0" w:color="auto"/>
      </w:divBdr>
    </w:div>
    <w:div w:id="2006546994">
      <w:bodyDiv w:val="1"/>
      <w:marLeft w:val="0"/>
      <w:marRight w:val="0"/>
      <w:marTop w:val="0"/>
      <w:marBottom w:val="0"/>
      <w:divBdr>
        <w:top w:val="none" w:sz="0" w:space="0" w:color="auto"/>
        <w:left w:val="none" w:sz="0" w:space="0" w:color="auto"/>
        <w:bottom w:val="none" w:sz="0" w:space="0" w:color="auto"/>
        <w:right w:val="none" w:sz="0" w:space="0" w:color="auto"/>
      </w:divBdr>
    </w:div>
    <w:div w:id="20249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213526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ocs.cntd.ru/document/8020189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yperlink" Target="http://docs.cntd.ru/document/901904391" TargetMode="External"/><Relationship Id="rId23" Type="http://schemas.openxmlformats.org/officeDocument/2006/relationships/theme" Target="theme/theme1.xml"/><Relationship Id="rId10" Type="http://schemas.openxmlformats.org/officeDocument/2006/relationships/hyperlink" Target="http://docs.cntd.ru/document/90203066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021352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93D4-722A-4D4C-B5B4-C79FCB21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10671</Words>
  <Characters>60830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288</cp:revision>
  <cp:lastPrinted>2018-04-11T05:38:00Z</cp:lastPrinted>
  <dcterms:created xsi:type="dcterms:W3CDTF">2018-02-16T06:57:00Z</dcterms:created>
  <dcterms:modified xsi:type="dcterms:W3CDTF">2018-04-11T05:38:00Z</dcterms:modified>
</cp:coreProperties>
</file>